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677"/>
        <w:tblOverlap w:val="never"/>
        <w:tblW w:w="5000" w:type="pct"/>
        <w:tblCellSpacing w:w="22" w:type="dxa"/>
        <w:tblCellMar>
          <w:top w:w="45" w:type="dxa"/>
          <w:left w:w="45" w:type="dxa"/>
          <w:bottom w:w="45" w:type="dxa"/>
          <w:right w:w="45" w:type="dxa"/>
        </w:tblCellMar>
        <w:tblLook w:val="04A0" w:firstRow="1" w:lastRow="0" w:firstColumn="1" w:lastColumn="0" w:noHBand="0" w:noVBand="1"/>
      </w:tblPr>
      <w:tblGrid>
        <w:gridCol w:w="4498"/>
        <w:gridCol w:w="4498"/>
      </w:tblGrid>
      <w:tr w:rsidR="00C06390" w:rsidRPr="00AF5221" w:rsidTr="005C4123">
        <w:trPr>
          <w:tblCellSpacing w:w="22" w:type="dxa"/>
        </w:trPr>
        <w:tc>
          <w:tcPr>
            <w:tcW w:w="2463" w:type="pct"/>
            <w:tcBorders>
              <w:top w:val="single" w:sz="12" w:space="0" w:color="FF0000"/>
              <w:left w:val="single" w:sz="12" w:space="0" w:color="FF0000"/>
              <w:bottom w:val="single" w:sz="12" w:space="0" w:color="FF0000"/>
              <w:right w:val="single" w:sz="12" w:space="0" w:color="FF0000"/>
            </w:tcBorders>
            <w:shd w:val="clear" w:color="auto" w:fill="D9E2F3" w:themeFill="accent5" w:themeFillTint="33"/>
            <w:hideMark/>
          </w:tcPr>
          <w:p w:rsidR="00C06390" w:rsidRPr="00AF5221" w:rsidRDefault="00C06390" w:rsidP="00C06390">
            <w:pPr>
              <w:spacing w:after="0" w:line="240" w:lineRule="auto"/>
              <w:jc w:val="center"/>
              <w:rPr>
                <w:rFonts w:ascii="Tahoma" w:eastAsia="Times New Roman" w:hAnsi="Tahoma" w:cs="Tahoma"/>
                <w:b/>
                <w:bCs/>
                <w:color w:val="000000"/>
                <w:lang w:eastAsia="en-GB"/>
              </w:rPr>
            </w:pPr>
            <w:r w:rsidRPr="00AF5221">
              <w:rPr>
                <w:rFonts w:ascii="Tahoma" w:eastAsia="Times New Roman" w:hAnsi="Tahoma" w:cs="Tahoma"/>
                <w:b/>
                <w:bCs/>
                <w:color w:val="CC0000"/>
                <w:lang w:eastAsia="en-GB"/>
              </w:rPr>
              <w:t>RESILIENCE</w:t>
            </w:r>
            <w:r w:rsidRPr="00AF5221">
              <w:rPr>
                <w:rFonts w:ascii="Tahoma" w:eastAsia="Times New Roman" w:hAnsi="Tahoma" w:cs="Tahoma"/>
                <w:b/>
                <w:bCs/>
                <w:color w:val="000000"/>
                <w:lang w:eastAsia="en-GB"/>
              </w:rPr>
              <w:br/>
              <w:t>being ready, willing and able to</w:t>
            </w:r>
            <w:r w:rsidRPr="00AF5221">
              <w:rPr>
                <w:rFonts w:ascii="Tahoma" w:eastAsia="Times New Roman" w:hAnsi="Tahoma" w:cs="Tahoma"/>
                <w:b/>
                <w:bCs/>
                <w:color w:val="000000"/>
                <w:lang w:eastAsia="en-GB"/>
              </w:rPr>
              <w:br/>
              <w:t>LOCK ON TO LEARNING</w:t>
            </w:r>
          </w:p>
        </w:tc>
        <w:tc>
          <w:tcPr>
            <w:tcW w:w="2463" w:type="pct"/>
            <w:tcBorders>
              <w:top w:val="single" w:sz="12" w:space="0" w:color="FF0000"/>
              <w:left w:val="single" w:sz="12" w:space="0" w:color="FF0000"/>
              <w:bottom w:val="single" w:sz="12" w:space="0" w:color="FF0000"/>
              <w:right w:val="single" w:sz="12" w:space="0" w:color="FF0000"/>
            </w:tcBorders>
            <w:shd w:val="clear" w:color="auto" w:fill="D9E2F3" w:themeFill="accent5" w:themeFillTint="33"/>
            <w:hideMark/>
          </w:tcPr>
          <w:p w:rsidR="00C06390" w:rsidRPr="00AF5221" w:rsidRDefault="00C06390" w:rsidP="00C06390">
            <w:pPr>
              <w:spacing w:after="0" w:line="240" w:lineRule="auto"/>
              <w:jc w:val="center"/>
              <w:rPr>
                <w:rFonts w:ascii="Tahoma" w:eastAsia="Times New Roman" w:hAnsi="Tahoma" w:cs="Tahoma"/>
                <w:b/>
                <w:bCs/>
                <w:color w:val="000000"/>
                <w:lang w:eastAsia="en-GB"/>
              </w:rPr>
            </w:pPr>
            <w:r w:rsidRPr="00AF5221">
              <w:rPr>
                <w:rFonts w:ascii="Tahoma" w:eastAsia="Times New Roman" w:hAnsi="Tahoma" w:cs="Tahoma"/>
                <w:b/>
                <w:bCs/>
                <w:color w:val="CC0000"/>
                <w:lang w:eastAsia="en-GB"/>
              </w:rPr>
              <w:t>RESOURCEFULNESS</w:t>
            </w:r>
            <w:r w:rsidRPr="00AF5221">
              <w:rPr>
                <w:rFonts w:ascii="Tahoma" w:eastAsia="Times New Roman" w:hAnsi="Tahoma" w:cs="Tahoma"/>
                <w:b/>
                <w:bCs/>
                <w:color w:val="000000"/>
                <w:lang w:eastAsia="en-GB"/>
              </w:rPr>
              <w:br/>
              <w:t>being ready, willing and able to</w:t>
            </w:r>
            <w:r w:rsidRPr="00AF5221">
              <w:rPr>
                <w:rFonts w:ascii="Tahoma" w:eastAsia="Times New Roman" w:hAnsi="Tahoma" w:cs="Tahoma"/>
                <w:b/>
                <w:bCs/>
                <w:color w:val="000000"/>
                <w:lang w:eastAsia="en-GB"/>
              </w:rPr>
              <w:br/>
              <w:t>LEARN IN DIFFERENT WAYS</w:t>
            </w:r>
          </w:p>
        </w:tc>
      </w:tr>
      <w:tr w:rsidR="00C06390" w:rsidRPr="00AF5221" w:rsidTr="00C06390">
        <w:trPr>
          <w:tblCellSpacing w:w="22" w:type="dxa"/>
        </w:trPr>
        <w:tc>
          <w:tcPr>
            <w:tcW w:w="2463" w:type="pct"/>
            <w:tcBorders>
              <w:top w:val="single" w:sz="12" w:space="0" w:color="FF0000"/>
              <w:left w:val="single" w:sz="12" w:space="0" w:color="FF0000"/>
              <w:bottom w:val="single" w:sz="12" w:space="0" w:color="FF0000"/>
              <w:right w:val="single" w:sz="12" w:space="0" w:color="FF0000"/>
            </w:tcBorders>
            <w:hideMark/>
          </w:tcPr>
          <w:p w:rsidR="00C06390" w:rsidRPr="00AF5221" w:rsidRDefault="00C06390" w:rsidP="00C06390">
            <w:pPr>
              <w:spacing w:after="0" w:line="240" w:lineRule="auto"/>
              <w:rPr>
                <w:rFonts w:ascii="Tahoma" w:eastAsia="Times New Roman" w:hAnsi="Tahoma" w:cs="Tahoma"/>
                <w:b/>
                <w:bCs/>
                <w:color w:val="CC0000"/>
                <w:lang w:eastAsia="en-GB"/>
              </w:rPr>
            </w:pPr>
          </w:p>
          <w:p w:rsidR="00C06390" w:rsidRPr="00AF5221" w:rsidRDefault="00C06390" w:rsidP="00C06390">
            <w:pPr>
              <w:spacing w:after="0" w:line="240" w:lineRule="auto"/>
              <w:rPr>
                <w:rFonts w:ascii="Tahoma" w:eastAsia="Times New Roman" w:hAnsi="Tahoma" w:cs="Tahoma"/>
                <w:b/>
                <w:bCs/>
                <w:color w:val="CC0000"/>
                <w:lang w:eastAsia="en-GB"/>
              </w:rPr>
            </w:pPr>
          </w:p>
          <w:p w:rsidR="00C06390" w:rsidRDefault="00C06390" w:rsidP="00C06390">
            <w:pPr>
              <w:spacing w:after="0" w:line="240" w:lineRule="auto"/>
              <w:rPr>
                <w:rFonts w:ascii="Tahoma" w:eastAsia="Times New Roman" w:hAnsi="Tahoma" w:cs="Tahoma"/>
                <w:color w:val="000000"/>
                <w:lang w:eastAsia="en-GB"/>
              </w:rPr>
            </w:pPr>
            <w:r w:rsidRPr="00AF5221">
              <w:rPr>
                <w:rFonts w:ascii="Tahoma" w:eastAsia="Times New Roman" w:hAnsi="Tahoma" w:cs="Tahoma"/>
                <w:b/>
                <w:bCs/>
                <w:color w:val="CC0000"/>
                <w:lang w:eastAsia="en-GB"/>
              </w:rPr>
              <w:t>Absorption Learning Muscle;</w:t>
            </w:r>
            <w:r w:rsidRPr="00AF5221">
              <w:rPr>
                <w:rFonts w:ascii="Tahoma" w:eastAsia="Times New Roman" w:hAnsi="Tahoma" w:cs="Tahoma"/>
                <w:color w:val="000000"/>
                <w:lang w:eastAsia="en-GB"/>
              </w:rPr>
              <w:t> you become engrossed in what you are doing; you are unaware of time passing</w:t>
            </w:r>
          </w:p>
          <w:p w:rsidR="00C06390" w:rsidRDefault="00C06390" w:rsidP="00C06390">
            <w:pPr>
              <w:spacing w:after="0" w:line="240" w:lineRule="auto"/>
              <w:rPr>
                <w:rFonts w:ascii="Tahoma" w:eastAsia="Times New Roman" w:hAnsi="Tahoma" w:cs="Tahoma"/>
                <w:color w:val="000000"/>
                <w:lang w:eastAsia="en-GB"/>
              </w:rPr>
            </w:pPr>
            <w:r w:rsidRPr="00AF5221">
              <w:rPr>
                <w:rFonts w:ascii="Tahoma" w:eastAsia="Times New Roman" w:hAnsi="Tahoma" w:cs="Tahoma"/>
                <w:color w:val="000000"/>
                <w:lang w:eastAsia="en-GB"/>
              </w:rPr>
              <w:br/>
            </w:r>
            <w:r w:rsidRPr="00AF5221">
              <w:rPr>
                <w:rFonts w:ascii="Tahoma" w:eastAsia="Times New Roman" w:hAnsi="Tahoma" w:cs="Tahoma"/>
                <w:b/>
                <w:bCs/>
                <w:color w:val="CC0000"/>
                <w:lang w:eastAsia="en-GB"/>
              </w:rPr>
              <w:t>Managing Distraction Learning Muscle;</w:t>
            </w:r>
            <w:r w:rsidRPr="00AF5221">
              <w:rPr>
                <w:rFonts w:ascii="Tahoma" w:eastAsia="Times New Roman" w:hAnsi="Tahoma" w:cs="Tahoma"/>
                <w:color w:val="000000"/>
                <w:lang w:eastAsia="en-GB"/>
              </w:rPr>
              <w:t> you know what distracts you, you try to minimise distractions, you settle back quickly after an interruption</w:t>
            </w:r>
          </w:p>
          <w:p w:rsidR="00C06390" w:rsidRDefault="00C06390" w:rsidP="00C06390">
            <w:pPr>
              <w:spacing w:after="0" w:line="240" w:lineRule="auto"/>
              <w:rPr>
                <w:rFonts w:ascii="Tahoma" w:eastAsia="Times New Roman" w:hAnsi="Tahoma" w:cs="Tahoma"/>
                <w:color w:val="000000"/>
                <w:lang w:eastAsia="en-GB"/>
              </w:rPr>
            </w:pPr>
            <w:r w:rsidRPr="00AF5221">
              <w:rPr>
                <w:rFonts w:ascii="Tahoma" w:eastAsia="Times New Roman" w:hAnsi="Tahoma" w:cs="Tahoma"/>
                <w:color w:val="000000"/>
                <w:lang w:eastAsia="en-GB"/>
              </w:rPr>
              <w:br/>
            </w:r>
            <w:r w:rsidRPr="00AF5221">
              <w:rPr>
                <w:rFonts w:ascii="Tahoma" w:eastAsia="Times New Roman" w:hAnsi="Tahoma" w:cs="Tahoma"/>
                <w:b/>
                <w:bCs/>
                <w:color w:val="CC0000"/>
                <w:lang w:eastAsia="en-GB"/>
              </w:rPr>
              <w:t>Noticing Learning Muscle;</w:t>
            </w:r>
            <w:r w:rsidRPr="00AF5221">
              <w:rPr>
                <w:rFonts w:ascii="Tahoma" w:eastAsia="Times New Roman" w:hAnsi="Tahoma" w:cs="Tahoma"/>
                <w:color w:val="000000"/>
                <w:lang w:eastAsia="en-GB"/>
              </w:rPr>
              <w:t> you notice how things look, what they are made of, or how they behave, you can identify significant detail</w:t>
            </w:r>
          </w:p>
          <w:p w:rsidR="00C06390" w:rsidRPr="00AF5221" w:rsidRDefault="00C06390" w:rsidP="00C06390">
            <w:pPr>
              <w:spacing w:after="0" w:line="240" w:lineRule="auto"/>
              <w:rPr>
                <w:rFonts w:ascii="Tahoma" w:eastAsia="Times New Roman" w:hAnsi="Tahoma" w:cs="Tahoma"/>
                <w:color w:val="000000"/>
                <w:lang w:eastAsia="en-GB"/>
              </w:rPr>
            </w:pPr>
            <w:r w:rsidRPr="00AF5221">
              <w:rPr>
                <w:rFonts w:ascii="Tahoma" w:eastAsia="Times New Roman" w:hAnsi="Tahoma" w:cs="Tahoma"/>
                <w:color w:val="000000"/>
                <w:lang w:eastAsia="en-GB"/>
              </w:rPr>
              <w:br/>
            </w:r>
            <w:r w:rsidRPr="00AF5221">
              <w:rPr>
                <w:rFonts w:ascii="Tahoma" w:eastAsia="Times New Roman" w:hAnsi="Tahoma" w:cs="Tahoma"/>
                <w:b/>
                <w:bCs/>
                <w:color w:val="CC0000"/>
                <w:lang w:eastAsia="en-GB"/>
              </w:rPr>
              <w:t>Perseverance Learning Muscle;</w:t>
            </w:r>
            <w:r w:rsidRPr="00AF5221">
              <w:rPr>
                <w:rFonts w:ascii="Tahoma" w:eastAsia="Times New Roman" w:hAnsi="Tahoma" w:cs="Tahoma"/>
                <w:color w:val="000000"/>
                <w:lang w:eastAsia="en-GB"/>
              </w:rPr>
              <w:t> you are not put off by being stuck, you keep on going despite difficulties and find ways to overcome them, you recognise that learning can be a struggle</w:t>
            </w:r>
          </w:p>
          <w:p w:rsidR="00C06390" w:rsidRPr="00AF5221" w:rsidRDefault="00C06390" w:rsidP="00C06390">
            <w:pPr>
              <w:spacing w:after="0" w:line="240" w:lineRule="auto"/>
              <w:rPr>
                <w:rFonts w:ascii="Tahoma" w:eastAsia="Times New Roman" w:hAnsi="Tahoma" w:cs="Tahoma"/>
                <w:color w:val="000000"/>
                <w:lang w:eastAsia="en-GB"/>
              </w:rPr>
            </w:pPr>
          </w:p>
          <w:p w:rsidR="00C06390" w:rsidRPr="00AF5221" w:rsidRDefault="00C06390" w:rsidP="00C06390">
            <w:pPr>
              <w:spacing w:after="0" w:line="240" w:lineRule="auto"/>
              <w:rPr>
                <w:rFonts w:ascii="Tahoma" w:eastAsia="Times New Roman" w:hAnsi="Tahoma" w:cs="Tahoma"/>
                <w:color w:val="000000"/>
                <w:lang w:eastAsia="en-GB"/>
              </w:rPr>
            </w:pPr>
          </w:p>
        </w:tc>
        <w:tc>
          <w:tcPr>
            <w:tcW w:w="2463" w:type="pct"/>
            <w:tcBorders>
              <w:top w:val="single" w:sz="12" w:space="0" w:color="FF0000"/>
              <w:left w:val="single" w:sz="12" w:space="0" w:color="FF0000"/>
              <w:bottom w:val="single" w:sz="12" w:space="0" w:color="FF0000"/>
              <w:right w:val="single" w:sz="12" w:space="0" w:color="FF0000"/>
            </w:tcBorders>
            <w:hideMark/>
          </w:tcPr>
          <w:p w:rsidR="00C06390" w:rsidRPr="00AF5221" w:rsidRDefault="00C06390" w:rsidP="00C06390">
            <w:pPr>
              <w:spacing w:after="0" w:line="240" w:lineRule="auto"/>
              <w:rPr>
                <w:rFonts w:ascii="Tahoma" w:eastAsia="Times New Roman" w:hAnsi="Tahoma" w:cs="Tahoma"/>
                <w:b/>
                <w:bCs/>
                <w:color w:val="CC0000"/>
                <w:lang w:eastAsia="en-GB"/>
              </w:rPr>
            </w:pPr>
          </w:p>
          <w:p w:rsidR="00C06390" w:rsidRPr="00AF5221" w:rsidRDefault="00C06390" w:rsidP="00C06390">
            <w:pPr>
              <w:spacing w:after="0" w:line="240" w:lineRule="auto"/>
              <w:rPr>
                <w:rFonts w:ascii="Tahoma" w:eastAsia="Times New Roman" w:hAnsi="Tahoma" w:cs="Tahoma"/>
                <w:b/>
                <w:bCs/>
                <w:color w:val="CC0000"/>
                <w:lang w:eastAsia="en-GB"/>
              </w:rPr>
            </w:pPr>
          </w:p>
          <w:p w:rsidR="00C06390" w:rsidRDefault="00C06390" w:rsidP="00C06390">
            <w:pPr>
              <w:spacing w:after="0" w:line="240" w:lineRule="auto"/>
              <w:rPr>
                <w:rFonts w:ascii="Tahoma" w:eastAsia="Times New Roman" w:hAnsi="Tahoma" w:cs="Tahoma"/>
                <w:color w:val="000000"/>
                <w:lang w:eastAsia="en-GB"/>
              </w:rPr>
            </w:pPr>
            <w:r w:rsidRPr="00AF5221">
              <w:rPr>
                <w:rFonts w:ascii="Tahoma" w:eastAsia="Times New Roman" w:hAnsi="Tahoma" w:cs="Tahoma"/>
                <w:b/>
                <w:bCs/>
                <w:color w:val="CC0000"/>
                <w:lang w:eastAsia="en-GB"/>
              </w:rPr>
              <w:t>Questioning Learning Muscle;</w:t>
            </w:r>
            <w:r w:rsidRPr="00AF5221">
              <w:rPr>
                <w:rFonts w:ascii="Tahoma" w:eastAsia="Times New Roman" w:hAnsi="Tahoma" w:cs="Tahoma"/>
                <w:color w:val="000000"/>
                <w:lang w:eastAsia="en-GB"/>
              </w:rPr>
              <w:t> you are curious about things and people, you often wonder why, you play with ideas, asking "How come?" and "What if?"</w:t>
            </w:r>
          </w:p>
          <w:p w:rsidR="00C06390" w:rsidRDefault="00C06390" w:rsidP="00C06390">
            <w:pPr>
              <w:spacing w:after="0" w:line="240" w:lineRule="auto"/>
              <w:rPr>
                <w:rFonts w:ascii="Tahoma" w:eastAsia="Times New Roman" w:hAnsi="Tahoma" w:cs="Tahoma"/>
                <w:color w:val="000000"/>
                <w:lang w:eastAsia="en-GB"/>
              </w:rPr>
            </w:pPr>
            <w:r w:rsidRPr="00AF5221">
              <w:rPr>
                <w:rFonts w:ascii="Tahoma" w:eastAsia="Times New Roman" w:hAnsi="Tahoma" w:cs="Tahoma"/>
                <w:color w:val="000000"/>
                <w:lang w:eastAsia="en-GB"/>
              </w:rPr>
              <w:br/>
            </w:r>
            <w:r w:rsidRPr="00AF5221">
              <w:rPr>
                <w:rFonts w:ascii="Tahoma" w:eastAsia="Times New Roman" w:hAnsi="Tahoma" w:cs="Tahoma"/>
                <w:b/>
                <w:bCs/>
                <w:color w:val="CC0000"/>
                <w:lang w:eastAsia="en-GB"/>
              </w:rPr>
              <w:t>Making Links Learning Muscle;</w:t>
            </w:r>
            <w:r w:rsidRPr="00AF5221">
              <w:rPr>
                <w:rFonts w:ascii="Tahoma" w:eastAsia="Times New Roman" w:hAnsi="Tahoma" w:cs="Tahoma"/>
                <w:color w:val="000000"/>
                <w:lang w:eastAsia="en-GB"/>
              </w:rPr>
              <w:t> you look for connections between experiences or ideas, you find pleasure in seeing how things fit together, you make patterns</w:t>
            </w:r>
          </w:p>
          <w:p w:rsidR="00C06390" w:rsidRDefault="00C06390" w:rsidP="00C06390">
            <w:pPr>
              <w:spacing w:after="0" w:line="240" w:lineRule="auto"/>
              <w:rPr>
                <w:rFonts w:ascii="Tahoma" w:eastAsia="Times New Roman" w:hAnsi="Tahoma" w:cs="Tahoma"/>
                <w:color w:val="000000"/>
                <w:lang w:eastAsia="en-GB"/>
              </w:rPr>
            </w:pPr>
            <w:r w:rsidRPr="00AF5221">
              <w:rPr>
                <w:rFonts w:ascii="Tahoma" w:eastAsia="Times New Roman" w:hAnsi="Tahoma" w:cs="Tahoma"/>
                <w:color w:val="000000"/>
                <w:lang w:eastAsia="en-GB"/>
              </w:rPr>
              <w:br/>
            </w:r>
            <w:r w:rsidRPr="00AF5221">
              <w:rPr>
                <w:rFonts w:ascii="Tahoma" w:eastAsia="Times New Roman" w:hAnsi="Tahoma" w:cs="Tahoma"/>
                <w:b/>
                <w:bCs/>
                <w:color w:val="CC0000"/>
                <w:lang w:eastAsia="en-GB"/>
              </w:rPr>
              <w:t>Imagining Learning Muscle</w:t>
            </w:r>
            <w:r w:rsidRPr="00AF5221">
              <w:rPr>
                <w:rFonts w:ascii="Tahoma" w:eastAsia="Times New Roman" w:hAnsi="Tahoma" w:cs="Tahoma"/>
                <w:color w:val="000000"/>
                <w:lang w:eastAsia="en-GB"/>
              </w:rPr>
              <w:t>; you picture how things might look, sound, feel, be; you let your mind explore and play with possibilities and ideas</w:t>
            </w:r>
          </w:p>
          <w:p w:rsidR="00C06390" w:rsidRPr="00AF5221" w:rsidRDefault="00C06390" w:rsidP="00C06390">
            <w:pPr>
              <w:spacing w:after="0" w:line="240" w:lineRule="auto"/>
              <w:rPr>
                <w:rFonts w:ascii="Tahoma" w:eastAsia="Times New Roman" w:hAnsi="Tahoma" w:cs="Tahoma"/>
                <w:color w:val="000000"/>
                <w:lang w:eastAsia="en-GB"/>
              </w:rPr>
            </w:pPr>
            <w:r w:rsidRPr="00AF5221">
              <w:rPr>
                <w:rFonts w:ascii="Tahoma" w:eastAsia="Times New Roman" w:hAnsi="Tahoma" w:cs="Tahoma"/>
                <w:color w:val="000000"/>
                <w:lang w:eastAsia="en-GB"/>
              </w:rPr>
              <w:br/>
            </w:r>
            <w:r w:rsidRPr="00AF5221">
              <w:rPr>
                <w:rFonts w:ascii="Tahoma" w:eastAsia="Times New Roman" w:hAnsi="Tahoma" w:cs="Tahoma"/>
                <w:b/>
                <w:bCs/>
                <w:color w:val="CC0000"/>
                <w:lang w:eastAsia="en-GB"/>
              </w:rPr>
              <w:t>Reasoning Learning Muscle;</w:t>
            </w:r>
            <w:r w:rsidRPr="00AF5221">
              <w:rPr>
                <w:rFonts w:ascii="Tahoma" w:eastAsia="Times New Roman" w:hAnsi="Tahoma" w:cs="Tahoma"/>
                <w:color w:val="000000"/>
                <w:lang w:eastAsia="en-GB"/>
              </w:rPr>
              <w:t> you create logical arguments, you deduce what might happen, you look for evidence</w:t>
            </w:r>
          </w:p>
          <w:p w:rsidR="00C06390" w:rsidRPr="00AF5221" w:rsidRDefault="00C06390" w:rsidP="00C06390">
            <w:pPr>
              <w:spacing w:after="0" w:line="240" w:lineRule="auto"/>
              <w:rPr>
                <w:rFonts w:ascii="Tahoma" w:eastAsia="Times New Roman" w:hAnsi="Tahoma" w:cs="Tahoma"/>
                <w:color w:val="000000"/>
                <w:lang w:eastAsia="en-GB"/>
              </w:rPr>
            </w:pPr>
          </w:p>
        </w:tc>
      </w:tr>
      <w:tr w:rsidR="00C06390" w:rsidRPr="00AF5221" w:rsidTr="005C4123">
        <w:trPr>
          <w:tblCellSpacing w:w="22" w:type="dxa"/>
        </w:trPr>
        <w:tc>
          <w:tcPr>
            <w:tcW w:w="0" w:type="auto"/>
            <w:tcBorders>
              <w:top w:val="single" w:sz="12" w:space="0" w:color="FF0000"/>
              <w:left w:val="single" w:sz="12" w:space="0" w:color="FF0000"/>
              <w:bottom w:val="single" w:sz="12" w:space="0" w:color="FF0000"/>
              <w:right w:val="single" w:sz="12" w:space="0" w:color="FF0000"/>
            </w:tcBorders>
            <w:shd w:val="clear" w:color="auto" w:fill="D9E2F3" w:themeFill="accent5" w:themeFillTint="33"/>
            <w:hideMark/>
          </w:tcPr>
          <w:p w:rsidR="00C06390" w:rsidRPr="00AF5221" w:rsidRDefault="00C06390" w:rsidP="00C06390">
            <w:pPr>
              <w:spacing w:after="0" w:line="240" w:lineRule="auto"/>
              <w:jc w:val="center"/>
              <w:rPr>
                <w:rFonts w:ascii="Tahoma" w:eastAsia="Times New Roman" w:hAnsi="Tahoma" w:cs="Tahoma"/>
                <w:b/>
                <w:bCs/>
                <w:color w:val="000000"/>
                <w:lang w:eastAsia="en-GB"/>
              </w:rPr>
            </w:pPr>
            <w:r w:rsidRPr="00AF5221">
              <w:rPr>
                <w:rFonts w:ascii="Tahoma" w:eastAsia="Times New Roman" w:hAnsi="Tahoma" w:cs="Tahoma"/>
                <w:b/>
                <w:bCs/>
                <w:color w:val="CC0000"/>
                <w:lang w:eastAsia="en-GB"/>
              </w:rPr>
              <w:t>REFLECTIVENESS</w:t>
            </w:r>
            <w:r w:rsidRPr="00AF5221">
              <w:rPr>
                <w:rFonts w:ascii="Tahoma" w:eastAsia="Times New Roman" w:hAnsi="Tahoma" w:cs="Tahoma"/>
                <w:b/>
                <w:bCs/>
                <w:color w:val="000000"/>
                <w:lang w:eastAsia="en-GB"/>
              </w:rPr>
              <w:br/>
              <w:t>being ready, willing and able to become</w:t>
            </w:r>
            <w:r w:rsidRPr="00AF5221">
              <w:rPr>
                <w:rFonts w:ascii="Tahoma" w:eastAsia="Times New Roman" w:hAnsi="Tahoma" w:cs="Tahoma"/>
                <w:b/>
                <w:bCs/>
                <w:color w:val="000000"/>
                <w:lang w:eastAsia="en-GB"/>
              </w:rPr>
              <w:br/>
              <w:t>MORE STRATEGIC ABOUT LEARNING</w:t>
            </w:r>
          </w:p>
        </w:tc>
        <w:tc>
          <w:tcPr>
            <w:tcW w:w="0" w:type="auto"/>
            <w:tcBorders>
              <w:top w:val="single" w:sz="12" w:space="0" w:color="FF0000"/>
              <w:left w:val="single" w:sz="12" w:space="0" w:color="FF0000"/>
              <w:bottom w:val="single" w:sz="12" w:space="0" w:color="FF0000"/>
              <w:right w:val="single" w:sz="12" w:space="0" w:color="FF0000"/>
            </w:tcBorders>
            <w:shd w:val="clear" w:color="auto" w:fill="D9E2F3" w:themeFill="accent5" w:themeFillTint="33"/>
            <w:hideMark/>
          </w:tcPr>
          <w:p w:rsidR="00C06390" w:rsidRPr="00AF5221" w:rsidRDefault="00C06390" w:rsidP="00C06390">
            <w:pPr>
              <w:spacing w:after="0" w:line="240" w:lineRule="auto"/>
              <w:jc w:val="center"/>
              <w:rPr>
                <w:rFonts w:ascii="Tahoma" w:eastAsia="Times New Roman" w:hAnsi="Tahoma" w:cs="Tahoma"/>
                <w:b/>
                <w:bCs/>
                <w:color w:val="000000"/>
                <w:lang w:eastAsia="en-GB"/>
              </w:rPr>
            </w:pPr>
            <w:r w:rsidRPr="00AF5221">
              <w:rPr>
                <w:rFonts w:ascii="Tahoma" w:eastAsia="Times New Roman" w:hAnsi="Tahoma" w:cs="Tahoma"/>
                <w:b/>
                <w:bCs/>
                <w:color w:val="CC0000"/>
                <w:lang w:eastAsia="en-GB"/>
              </w:rPr>
              <w:t>RECIPROCITY</w:t>
            </w:r>
            <w:r w:rsidRPr="00AF5221">
              <w:rPr>
                <w:rFonts w:ascii="Tahoma" w:eastAsia="Times New Roman" w:hAnsi="Tahoma" w:cs="Tahoma"/>
                <w:b/>
                <w:bCs/>
                <w:color w:val="000000"/>
                <w:lang w:eastAsia="en-GB"/>
              </w:rPr>
              <w:br/>
              <w:t>being ready, willing and able to</w:t>
            </w:r>
            <w:r w:rsidRPr="00AF5221">
              <w:rPr>
                <w:rFonts w:ascii="Tahoma" w:eastAsia="Times New Roman" w:hAnsi="Tahoma" w:cs="Tahoma"/>
                <w:b/>
                <w:bCs/>
                <w:color w:val="000000"/>
                <w:lang w:eastAsia="en-GB"/>
              </w:rPr>
              <w:br/>
              <w:t>LEARN ALONE AND WITH OTHERS</w:t>
            </w:r>
          </w:p>
        </w:tc>
      </w:tr>
      <w:tr w:rsidR="00C06390" w:rsidRPr="00AF5221" w:rsidTr="00C06390">
        <w:trPr>
          <w:tblCellSpacing w:w="22" w:type="dxa"/>
        </w:trPr>
        <w:tc>
          <w:tcPr>
            <w:tcW w:w="0" w:type="auto"/>
            <w:tcBorders>
              <w:top w:val="single" w:sz="12" w:space="0" w:color="FF0000"/>
              <w:left w:val="single" w:sz="12" w:space="0" w:color="FF0000"/>
              <w:bottom w:val="single" w:sz="12" w:space="0" w:color="FF0000"/>
              <w:right w:val="single" w:sz="12" w:space="0" w:color="FF0000"/>
            </w:tcBorders>
            <w:hideMark/>
          </w:tcPr>
          <w:p w:rsidR="00C06390" w:rsidRDefault="00C06390" w:rsidP="00C06390">
            <w:pPr>
              <w:spacing w:after="0" w:line="240" w:lineRule="auto"/>
              <w:rPr>
                <w:rFonts w:ascii="Tahoma" w:eastAsia="Times New Roman" w:hAnsi="Tahoma" w:cs="Tahoma"/>
                <w:color w:val="000000"/>
                <w:lang w:eastAsia="en-GB"/>
              </w:rPr>
            </w:pPr>
            <w:r w:rsidRPr="00AF5221">
              <w:rPr>
                <w:rFonts w:ascii="Tahoma" w:eastAsia="Times New Roman" w:hAnsi="Tahoma" w:cs="Tahoma"/>
                <w:b/>
                <w:bCs/>
                <w:color w:val="CC0000"/>
                <w:lang w:eastAsia="en-GB"/>
              </w:rPr>
              <w:t>Planning Learning Muscle; </w:t>
            </w:r>
            <w:r w:rsidRPr="00AF5221">
              <w:rPr>
                <w:rFonts w:ascii="Tahoma" w:eastAsia="Times New Roman" w:hAnsi="Tahoma" w:cs="Tahoma"/>
                <w:color w:val="000000"/>
                <w:lang w:eastAsia="en-GB"/>
              </w:rPr>
              <w:t>you think about what you want to get out of learning, you plan the steps you might take, you access which resources you may need</w:t>
            </w:r>
          </w:p>
          <w:p w:rsidR="00C06390" w:rsidRDefault="00C06390" w:rsidP="00C06390">
            <w:pPr>
              <w:spacing w:after="0" w:line="240" w:lineRule="auto"/>
              <w:rPr>
                <w:rFonts w:ascii="Tahoma" w:eastAsia="Times New Roman" w:hAnsi="Tahoma" w:cs="Tahoma"/>
                <w:color w:val="000000"/>
                <w:lang w:eastAsia="en-GB"/>
              </w:rPr>
            </w:pPr>
            <w:r w:rsidRPr="00AF5221">
              <w:rPr>
                <w:rFonts w:ascii="Tahoma" w:eastAsia="Times New Roman" w:hAnsi="Tahoma" w:cs="Tahoma"/>
                <w:color w:val="000000"/>
                <w:lang w:eastAsia="en-GB"/>
              </w:rPr>
              <w:br/>
            </w:r>
            <w:r w:rsidRPr="00AF5221">
              <w:rPr>
                <w:rFonts w:ascii="Tahoma" w:eastAsia="Times New Roman" w:hAnsi="Tahoma" w:cs="Tahoma"/>
                <w:b/>
                <w:bCs/>
                <w:color w:val="CC0000"/>
                <w:lang w:eastAsia="en-GB"/>
              </w:rPr>
              <w:t>Revising Learning Muscle;</w:t>
            </w:r>
            <w:r w:rsidRPr="00AF5221">
              <w:rPr>
                <w:rFonts w:ascii="Tahoma" w:eastAsia="Times New Roman" w:hAnsi="Tahoma" w:cs="Tahoma"/>
                <w:color w:val="000000"/>
                <w:lang w:eastAsia="en-GB"/>
              </w:rPr>
              <w:t> you are ready to revise your plans as you go along, monitor how things are going, change your plans when you've had a better idea</w:t>
            </w:r>
          </w:p>
          <w:p w:rsidR="00C06390" w:rsidRDefault="00C06390" w:rsidP="00C06390">
            <w:pPr>
              <w:spacing w:after="0" w:line="240" w:lineRule="auto"/>
              <w:rPr>
                <w:rFonts w:ascii="Tahoma" w:eastAsia="Times New Roman" w:hAnsi="Tahoma" w:cs="Tahoma"/>
                <w:color w:val="000000"/>
                <w:lang w:eastAsia="en-GB"/>
              </w:rPr>
            </w:pPr>
            <w:r w:rsidRPr="00AF5221">
              <w:rPr>
                <w:rFonts w:ascii="Tahoma" w:eastAsia="Times New Roman" w:hAnsi="Tahoma" w:cs="Tahoma"/>
                <w:color w:val="000000"/>
                <w:lang w:eastAsia="en-GB"/>
              </w:rPr>
              <w:br/>
            </w:r>
            <w:r w:rsidRPr="00AF5221">
              <w:rPr>
                <w:rFonts w:ascii="Tahoma" w:eastAsia="Times New Roman" w:hAnsi="Tahoma" w:cs="Tahoma"/>
                <w:b/>
                <w:bCs/>
                <w:color w:val="CC0000"/>
                <w:lang w:eastAsia="en-GB"/>
              </w:rPr>
              <w:t>Distilling Learning Muscle;</w:t>
            </w:r>
            <w:r w:rsidRPr="00AF5221">
              <w:rPr>
                <w:rFonts w:ascii="Tahoma" w:eastAsia="Times New Roman" w:hAnsi="Tahoma" w:cs="Tahoma"/>
                <w:color w:val="000000"/>
                <w:lang w:eastAsia="en-GB"/>
              </w:rPr>
              <w:t> you mull over experiences, draw out useful lessons from experiences, think about where else you might use these lessons</w:t>
            </w:r>
          </w:p>
          <w:p w:rsidR="00C06390" w:rsidRDefault="00C06390" w:rsidP="00C06390">
            <w:pPr>
              <w:spacing w:after="0" w:line="240" w:lineRule="auto"/>
              <w:rPr>
                <w:rFonts w:ascii="Tahoma" w:eastAsia="Times New Roman" w:hAnsi="Tahoma" w:cs="Tahoma"/>
                <w:color w:val="000000"/>
                <w:lang w:eastAsia="en-GB"/>
              </w:rPr>
            </w:pPr>
          </w:p>
          <w:p w:rsidR="00C06390" w:rsidRDefault="00C06390" w:rsidP="00C06390">
            <w:pPr>
              <w:spacing w:after="0" w:line="240" w:lineRule="auto"/>
              <w:rPr>
                <w:rFonts w:ascii="Tahoma" w:eastAsia="Times New Roman" w:hAnsi="Tahoma" w:cs="Tahoma"/>
                <w:color w:val="000000"/>
                <w:lang w:eastAsia="en-GB"/>
              </w:rPr>
            </w:pPr>
          </w:p>
          <w:p w:rsidR="00C06390" w:rsidRDefault="00C06390" w:rsidP="00C06390">
            <w:pPr>
              <w:spacing w:after="0" w:line="240" w:lineRule="auto"/>
              <w:rPr>
                <w:rFonts w:ascii="Tahoma" w:eastAsia="Times New Roman" w:hAnsi="Tahoma" w:cs="Tahoma"/>
                <w:color w:val="000000"/>
                <w:lang w:eastAsia="en-GB"/>
              </w:rPr>
            </w:pPr>
          </w:p>
          <w:p w:rsidR="00C06390" w:rsidRPr="00AF5221" w:rsidRDefault="00C06390" w:rsidP="00C06390">
            <w:pPr>
              <w:spacing w:after="0" w:line="240" w:lineRule="auto"/>
              <w:rPr>
                <w:rFonts w:ascii="Tahoma" w:eastAsia="Times New Roman" w:hAnsi="Tahoma" w:cs="Tahoma"/>
                <w:color w:val="000000"/>
                <w:lang w:eastAsia="en-GB"/>
              </w:rPr>
            </w:pPr>
            <w:r w:rsidRPr="00AF5221">
              <w:rPr>
                <w:rFonts w:ascii="Tahoma" w:eastAsia="Times New Roman" w:hAnsi="Tahoma" w:cs="Tahoma"/>
                <w:b/>
                <w:bCs/>
                <w:color w:val="CC0000"/>
                <w:lang w:eastAsia="en-GB"/>
              </w:rPr>
              <w:lastRenderedPageBreak/>
              <w:t>Meta-Learning Muscle;</w:t>
            </w:r>
            <w:r w:rsidRPr="00AF5221">
              <w:rPr>
                <w:rFonts w:ascii="Tahoma" w:eastAsia="Times New Roman" w:hAnsi="Tahoma" w:cs="Tahoma"/>
                <w:color w:val="000000"/>
                <w:lang w:eastAsia="en-GB"/>
              </w:rPr>
              <w:t> you are interested in how you learn as an individual, know your strengths and weaknesses as a learner, are interested in becoming a better learner</w:t>
            </w:r>
          </w:p>
        </w:tc>
        <w:tc>
          <w:tcPr>
            <w:tcW w:w="0" w:type="auto"/>
            <w:tcBorders>
              <w:top w:val="single" w:sz="12" w:space="0" w:color="FF0000"/>
              <w:left w:val="single" w:sz="12" w:space="0" w:color="FF0000"/>
              <w:bottom w:val="single" w:sz="12" w:space="0" w:color="FF0000"/>
              <w:right w:val="single" w:sz="12" w:space="0" w:color="FF0000"/>
            </w:tcBorders>
            <w:hideMark/>
          </w:tcPr>
          <w:p w:rsidR="00C06390" w:rsidRDefault="00C06390" w:rsidP="00C06390">
            <w:pPr>
              <w:spacing w:after="0" w:line="240" w:lineRule="auto"/>
              <w:rPr>
                <w:rFonts w:ascii="Tahoma" w:eastAsia="Times New Roman" w:hAnsi="Tahoma" w:cs="Tahoma"/>
                <w:color w:val="000000"/>
                <w:lang w:eastAsia="en-GB"/>
              </w:rPr>
            </w:pPr>
            <w:r w:rsidRPr="00AF5221">
              <w:rPr>
                <w:rFonts w:ascii="Tahoma" w:eastAsia="Times New Roman" w:hAnsi="Tahoma" w:cs="Tahoma"/>
                <w:b/>
                <w:bCs/>
                <w:color w:val="CC0000"/>
                <w:lang w:eastAsia="en-GB"/>
              </w:rPr>
              <w:lastRenderedPageBreak/>
              <w:t>Interdependence Learning Muscle;</w:t>
            </w:r>
            <w:r>
              <w:rPr>
                <w:rFonts w:ascii="Tahoma" w:eastAsia="Times New Roman" w:hAnsi="Tahoma" w:cs="Tahoma"/>
                <w:b/>
                <w:bCs/>
                <w:color w:val="CC0000"/>
                <w:lang w:eastAsia="en-GB"/>
              </w:rPr>
              <w:t xml:space="preserve"> </w:t>
            </w:r>
            <w:r w:rsidRPr="00AF5221">
              <w:rPr>
                <w:rFonts w:ascii="Tahoma" w:eastAsia="Times New Roman" w:hAnsi="Tahoma" w:cs="Tahoma"/>
                <w:color w:val="000000"/>
                <w:lang w:eastAsia="en-GB"/>
              </w:rPr>
              <w:t>you know how much interaction you need with others to assist your learning, you make informed choices about working on your own or with others</w:t>
            </w:r>
          </w:p>
          <w:p w:rsidR="00C06390" w:rsidRDefault="00C06390" w:rsidP="00C06390">
            <w:pPr>
              <w:spacing w:after="0" w:line="240" w:lineRule="auto"/>
              <w:rPr>
                <w:rFonts w:ascii="Tahoma" w:eastAsia="Times New Roman" w:hAnsi="Tahoma" w:cs="Tahoma"/>
                <w:color w:val="000000"/>
                <w:lang w:eastAsia="en-GB"/>
              </w:rPr>
            </w:pPr>
            <w:r w:rsidRPr="00AF5221">
              <w:rPr>
                <w:rFonts w:ascii="Tahoma" w:eastAsia="Times New Roman" w:hAnsi="Tahoma" w:cs="Tahoma"/>
                <w:color w:val="000000"/>
                <w:lang w:eastAsia="en-GB"/>
              </w:rPr>
              <w:br/>
            </w:r>
            <w:r w:rsidRPr="00AF5221">
              <w:rPr>
                <w:rFonts w:ascii="Tahoma" w:eastAsia="Times New Roman" w:hAnsi="Tahoma" w:cs="Tahoma"/>
                <w:b/>
                <w:bCs/>
                <w:color w:val="CC0000"/>
                <w:lang w:eastAsia="en-GB"/>
              </w:rPr>
              <w:t>Collaboration Learning Muscle; </w:t>
            </w:r>
            <w:r w:rsidRPr="00AF5221">
              <w:rPr>
                <w:rFonts w:ascii="Tahoma" w:eastAsia="Times New Roman" w:hAnsi="Tahoma" w:cs="Tahoma"/>
                <w:color w:val="000000"/>
                <w:lang w:eastAsia="en-GB"/>
              </w:rPr>
              <w:t>you manage your feelings when working with others, you understand the ground rules of team work, you are able to work effectively as part of a pair or team</w:t>
            </w:r>
          </w:p>
          <w:p w:rsidR="00C06390" w:rsidRPr="00C06390" w:rsidRDefault="00C06390" w:rsidP="00C06390">
            <w:pPr>
              <w:spacing w:after="0" w:line="240" w:lineRule="auto"/>
              <w:rPr>
                <w:rFonts w:ascii="Tahoma" w:eastAsia="Times New Roman" w:hAnsi="Tahoma" w:cs="Tahoma"/>
                <w:b/>
                <w:bCs/>
                <w:color w:val="CC0000"/>
                <w:lang w:eastAsia="en-GB"/>
              </w:rPr>
            </w:pPr>
            <w:r w:rsidRPr="00AF5221">
              <w:rPr>
                <w:rFonts w:ascii="Tahoma" w:eastAsia="Times New Roman" w:hAnsi="Tahoma" w:cs="Tahoma"/>
                <w:color w:val="000000"/>
                <w:lang w:eastAsia="en-GB"/>
              </w:rPr>
              <w:br/>
            </w:r>
            <w:r w:rsidRPr="00AF5221">
              <w:rPr>
                <w:rFonts w:ascii="Tahoma" w:eastAsia="Times New Roman" w:hAnsi="Tahoma" w:cs="Tahoma"/>
                <w:b/>
                <w:bCs/>
                <w:color w:val="CC0000"/>
                <w:lang w:eastAsia="en-GB"/>
              </w:rPr>
              <w:t>Empathy and Listening Learning Muscle;</w:t>
            </w:r>
            <w:r w:rsidRPr="00AF5221">
              <w:rPr>
                <w:rFonts w:ascii="Tahoma" w:eastAsia="Times New Roman" w:hAnsi="Tahoma" w:cs="Tahoma"/>
                <w:color w:val="000000"/>
                <w:lang w:eastAsia="en-GB"/>
              </w:rPr>
              <w:t> you put yourself in other people's shoes to see the world from their point of view, show you are listening by eye contact and body language, hear feelings and thoughts behind someone's words</w:t>
            </w:r>
            <w:r w:rsidRPr="00AF5221">
              <w:rPr>
                <w:rFonts w:ascii="Tahoma" w:eastAsia="Times New Roman" w:hAnsi="Tahoma" w:cs="Tahoma"/>
                <w:color w:val="000000"/>
                <w:lang w:eastAsia="en-GB"/>
              </w:rPr>
              <w:br/>
            </w:r>
            <w:r w:rsidRPr="00AF5221">
              <w:rPr>
                <w:rFonts w:ascii="Tahoma" w:eastAsia="Times New Roman" w:hAnsi="Tahoma" w:cs="Tahoma"/>
                <w:b/>
                <w:bCs/>
                <w:color w:val="CC0000"/>
                <w:lang w:eastAsia="en-GB"/>
              </w:rPr>
              <w:lastRenderedPageBreak/>
              <w:t>Imitation Learning Muscle; </w:t>
            </w:r>
            <w:r w:rsidRPr="00AF5221">
              <w:rPr>
                <w:rFonts w:ascii="Tahoma" w:eastAsia="Times New Roman" w:hAnsi="Tahoma" w:cs="Tahoma"/>
                <w:color w:val="000000"/>
                <w:lang w:eastAsia="en-GB"/>
              </w:rPr>
              <w:t>you are ready to learn from others, notice the approach and detail of how others do things</w:t>
            </w:r>
          </w:p>
        </w:tc>
      </w:tr>
    </w:tbl>
    <w:p w:rsidR="000C6E84" w:rsidRDefault="001C5714"/>
    <w:p w:rsidR="00C06390" w:rsidRPr="00AF5221" w:rsidRDefault="00C06390" w:rsidP="00C06390">
      <w:pPr>
        <w:spacing w:after="0" w:line="240" w:lineRule="auto"/>
        <w:jc w:val="center"/>
        <w:rPr>
          <w:rFonts w:ascii="Tahoma" w:eastAsia="Times New Roman" w:hAnsi="Tahoma" w:cs="Tahoma"/>
          <w:b/>
          <w:bCs/>
          <w:color w:val="003399"/>
          <w:lang w:eastAsia="en-GB"/>
        </w:rPr>
      </w:pPr>
      <w:r w:rsidRPr="00AF5221">
        <w:rPr>
          <w:rFonts w:ascii="Tahoma" w:eastAsia="Times New Roman" w:hAnsi="Tahoma" w:cs="Tahoma"/>
          <w:b/>
          <w:bCs/>
          <w:color w:val="003399"/>
          <w:lang w:eastAsia="en-GB"/>
        </w:rPr>
        <w:t>Why BLP?</w:t>
      </w:r>
    </w:p>
    <w:p w:rsidR="00C06390" w:rsidRPr="00AF5221" w:rsidRDefault="00C06390" w:rsidP="00C06390">
      <w:pPr>
        <w:spacing w:after="0" w:line="240" w:lineRule="auto"/>
        <w:rPr>
          <w:rFonts w:ascii="Tahoma" w:eastAsia="Times New Roman" w:hAnsi="Tahoma" w:cs="Tahoma"/>
          <w:color w:val="000000"/>
          <w:lang w:eastAsia="en-GB"/>
        </w:rPr>
      </w:pPr>
    </w:p>
    <w:p w:rsidR="00C06390" w:rsidRPr="00AF5221" w:rsidRDefault="00C06390" w:rsidP="00C06390">
      <w:pPr>
        <w:spacing w:after="0" w:line="240" w:lineRule="auto"/>
        <w:jc w:val="center"/>
        <w:rPr>
          <w:rFonts w:ascii="Tahoma" w:eastAsia="Times New Roman" w:hAnsi="Tahoma" w:cs="Tahoma"/>
          <w:b/>
          <w:bCs/>
          <w:color w:val="CC0000"/>
          <w:lang w:eastAsia="en-GB"/>
        </w:rPr>
      </w:pPr>
      <w:r w:rsidRPr="00AF5221">
        <w:rPr>
          <w:rFonts w:ascii="Tahoma" w:eastAsia="Times New Roman" w:hAnsi="Tahoma" w:cs="Tahoma"/>
          <w:b/>
          <w:bCs/>
          <w:color w:val="CC0000"/>
          <w:lang w:eastAsia="en-GB"/>
        </w:rPr>
        <w:t>Building Learning Power is an approach to learning to learn.</w:t>
      </w:r>
    </w:p>
    <w:p w:rsidR="00C06390" w:rsidRPr="00AF5221" w:rsidRDefault="00C06390" w:rsidP="00C06390">
      <w:pPr>
        <w:spacing w:after="0" w:line="240" w:lineRule="auto"/>
        <w:rPr>
          <w:rFonts w:ascii="Tahoma" w:eastAsia="Times New Roman" w:hAnsi="Tahoma" w:cs="Tahoma"/>
          <w:color w:val="000000"/>
          <w:lang w:eastAsia="en-GB"/>
        </w:rPr>
      </w:pPr>
      <w:r w:rsidRPr="00AF5221">
        <w:rPr>
          <w:rFonts w:ascii="Tahoma" w:eastAsia="Times New Roman" w:hAnsi="Tahoma" w:cs="Tahoma"/>
          <w:color w:val="000000"/>
          <w:lang w:eastAsia="en-GB"/>
        </w:rPr>
        <w:br/>
        <w:t>We can continually develop our capacity to learn throughout our lives. Guy Claxton who has created Building Learning Power suggests that there are 4 key learning dispositions;</w:t>
      </w:r>
      <w:r w:rsidRPr="00AF5221">
        <w:rPr>
          <w:rFonts w:ascii="Tahoma" w:eastAsia="Times New Roman" w:hAnsi="Tahoma" w:cs="Tahoma"/>
          <w:color w:val="000000"/>
          <w:lang w:eastAsia="en-GB"/>
        </w:rPr>
        <w:br/>
      </w:r>
      <w:r w:rsidRPr="00AF5221">
        <w:rPr>
          <w:rFonts w:ascii="Tahoma" w:eastAsia="Times New Roman" w:hAnsi="Tahoma" w:cs="Tahoma"/>
          <w:color w:val="000000"/>
          <w:lang w:eastAsia="en-GB"/>
        </w:rPr>
        <w:br w:type="textWrapping" w:clear="right"/>
      </w:r>
    </w:p>
    <w:p w:rsidR="00C06390" w:rsidRPr="00AF5221" w:rsidRDefault="00C06390" w:rsidP="005C4123">
      <w:pPr>
        <w:shd w:val="clear" w:color="auto" w:fill="D9E2F3" w:themeFill="accent5" w:themeFillTint="33"/>
        <w:spacing w:after="0" w:line="240" w:lineRule="auto"/>
        <w:jc w:val="center"/>
        <w:rPr>
          <w:rFonts w:ascii="Tahoma" w:eastAsia="Times New Roman" w:hAnsi="Tahoma" w:cs="Tahoma"/>
          <w:b/>
          <w:bCs/>
          <w:color w:val="000000"/>
          <w:lang w:eastAsia="en-GB"/>
        </w:rPr>
      </w:pPr>
      <w:r w:rsidRPr="00AF5221">
        <w:rPr>
          <w:rFonts w:ascii="Tahoma" w:eastAsia="Times New Roman" w:hAnsi="Tahoma" w:cs="Tahoma"/>
          <w:b/>
          <w:bCs/>
          <w:color w:val="000000"/>
          <w:lang w:eastAsia="en-GB"/>
        </w:rPr>
        <w:t>Resilience</w:t>
      </w:r>
      <w:r w:rsidRPr="00AF5221">
        <w:rPr>
          <w:rFonts w:ascii="Tahoma" w:eastAsia="Times New Roman" w:hAnsi="Tahoma" w:cs="Tahoma"/>
          <w:b/>
          <w:bCs/>
          <w:color w:val="000000"/>
          <w:lang w:eastAsia="en-GB"/>
        </w:rPr>
        <w:t> &lt; Resourcefulness &lt; Reflectiveness</w:t>
      </w:r>
      <w:r>
        <w:rPr>
          <w:rFonts w:ascii="Tahoma" w:eastAsia="Times New Roman" w:hAnsi="Tahoma" w:cs="Tahoma"/>
          <w:b/>
          <w:bCs/>
          <w:color w:val="000000"/>
          <w:lang w:eastAsia="en-GB"/>
        </w:rPr>
        <w:t> &lt;</w:t>
      </w:r>
      <w:r w:rsidRPr="00AF5221">
        <w:rPr>
          <w:rFonts w:ascii="Tahoma" w:eastAsia="Times New Roman" w:hAnsi="Tahoma" w:cs="Tahoma"/>
          <w:b/>
          <w:bCs/>
          <w:color w:val="000000"/>
          <w:lang w:eastAsia="en-GB"/>
        </w:rPr>
        <w:t> Reciprocity</w:t>
      </w:r>
      <w:r w:rsidRPr="00AF5221">
        <w:rPr>
          <w:rFonts w:ascii="Tahoma" w:eastAsia="Times New Roman" w:hAnsi="Tahoma" w:cs="Tahoma"/>
          <w:b/>
          <w:bCs/>
          <w:color w:val="000000"/>
          <w:lang w:eastAsia="en-GB"/>
        </w:rPr>
        <w:br/>
        <w:t>…THE 4 R’s</w:t>
      </w:r>
    </w:p>
    <w:p w:rsidR="00C06390" w:rsidRPr="00AF5221" w:rsidRDefault="00C06390" w:rsidP="00C06390">
      <w:pPr>
        <w:spacing w:after="240" w:line="240" w:lineRule="auto"/>
        <w:rPr>
          <w:rFonts w:ascii="Tahoma" w:eastAsia="Times New Roman" w:hAnsi="Tahoma" w:cs="Tahoma"/>
          <w:color w:val="000000"/>
          <w:lang w:eastAsia="en-GB"/>
        </w:rPr>
      </w:pPr>
      <w:r w:rsidRPr="00AF5221">
        <w:rPr>
          <w:rFonts w:ascii="Tahoma" w:eastAsia="Times New Roman" w:hAnsi="Tahoma" w:cs="Tahoma"/>
          <w:color w:val="000000"/>
          <w:lang w:eastAsia="en-GB"/>
        </w:rPr>
        <w:br/>
        <w:t>These dispositions are inherent in us all. They are not fixed at birth, or when we leave school; they can be developed by everyone regardless of “ability”, social</w:t>
      </w:r>
      <w:r>
        <w:rPr>
          <w:rFonts w:ascii="Tahoma" w:eastAsia="Times New Roman" w:hAnsi="Tahoma" w:cs="Tahoma"/>
          <w:color w:val="000000"/>
          <w:lang w:eastAsia="en-GB"/>
        </w:rPr>
        <w:t xml:space="preserve"> background or age. In fact, </w:t>
      </w:r>
      <w:r w:rsidRPr="00AF5221">
        <w:rPr>
          <w:rFonts w:ascii="Tahoma" w:eastAsia="Times New Roman" w:hAnsi="Tahoma" w:cs="Tahoma"/>
          <w:b/>
          <w:bCs/>
          <w:color w:val="000000"/>
          <w:lang w:eastAsia="en-GB"/>
        </w:rPr>
        <w:t>there are NO limits to extending our learning power!</w:t>
      </w:r>
      <w:r w:rsidRPr="00AF5221">
        <w:rPr>
          <w:rFonts w:ascii="Tahoma" w:eastAsia="Times New Roman" w:hAnsi="Tahoma" w:cs="Tahoma"/>
          <w:color w:val="000000"/>
          <w:lang w:eastAsia="en-GB"/>
        </w:rPr>
        <w:br/>
      </w:r>
      <w:r w:rsidRPr="00AF5221">
        <w:rPr>
          <w:rFonts w:ascii="Tahoma" w:eastAsia="Times New Roman" w:hAnsi="Tahoma" w:cs="Tahoma"/>
          <w:color w:val="000000"/>
          <w:lang w:eastAsia="en-GB"/>
        </w:rPr>
        <w:br/>
        <w:t>We can think of these dispositions as being like groups of "learning muscles". Just as we can build our physical muscles with the right kinds of exercise, so we can exercise our learning muscles to develop their strength and stamina. Each of these dispositions is made up of a number of learning behaviours, which are called capacities. Because the learning capacities are quite specific in nature, they can be</w:t>
      </w:r>
      <w:r>
        <w:rPr>
          <w:rFonts w:ascii="Tahoma" w:eastAsia="Times New Roman" w:hAnsi="Tahoma" w:cs="Tahoma"/>
          <w:color w:val="000000"/>
          <w:lang w:eastAsia="en-GB"/>
        </w:rPr>
        <w:t xml:space="preserve"> </w:t>
      </w:r>
      <w:r w:rsidRPr="00AF5221">
        <w:rPr>
          <w:rFonts w:ascii="Tahoma" w:eastAsia="Times New Roman" w:hAnsi="Tahoma" w:cs="Tahoma"/>
          <w:color w:val="000000"/>
          <w:lang w:eastAsia="en-GB"/>
        </w:rPr>
        <w:t>individually trained, nurtured and exercised. </w:t>
      </w:r>
      <w:r w:rsidRPr="00AF5221">
        <w:rPr>
          <w:rFonts w:ascii="Tahoma" w:eastAsia="Times New Roman" w:hAnsi="Tahoma" w:cs="Tahoma"/>
          <w:color w:val="000000"/>
          <w:lang w:eastAsia="en-GB"/>
        </w:rPr>
        <w:br/>
      </w:r>
      <w:r w:rsidRPr="00AF5221">
        <w:rPr>
          <w:rFonts w:ascii="Tahoma" w:eastAsia="Times New Roman" w:hAnsi="Tahoma" w:cs="Tahoma"/>
          <w:color w:val="000000"/>
          <w:lang w:eastAsia="en-GB"/>
        </w:rPr>
        <w:br/>
      </w:r>
      <w:r w:rsidRPr="00AF5221">
        <w:rPr>
          <w:rFonts w:ascii="Tahoma" w:eastAsia="Times New Roman" w:hAnsi="Tahoma" w:cs="Tahoma"/>
          <w:b/>
          <w:bCs/>
          <w:color w:val="000000"/>
          <w:lang w:eastAsia="en-GB"/>
        </w:rPr>
        <w:t>Have you exercised your learning muscles today? </w:t>
      </w:r>
      <w:r w:rsidRPr="00AF5221">
        <w:rPr>
          <w:rFonts w:ascii="Tahoma" w:eastAsia="Times New Roman" w:hAnsi="Tahoma" w:cs="Tahoma"/>
          <w:color w:val="000000"/>
          <w:lang w:eastAsia="en-GB"/>
        </w:rPr>
        <w:br/>
        <w:t>Because if these learning muscles are not exercised, through lack of opportunity or encouragement, they can so easily wither and fall into disuse.</w:t>
      </w:r>
    </w:p>
    <w:p w:rsidR="00C06390" w:rsidRDefault="00C06390" w:rsidP="00C06390">
      <w:pPr>
        <w:rPr>
          <w:rFonts w:ascii="Tahoma" w:eastAsia="Times New Roman" w:hAnsi="Tahoma" w:cs="Tahoma"/>
          <w:color w:val="000000"/>
          <w:lang w:eastAsia="en-GB"/>
        </w:rPr>
      </w:pPr>
      <w:r w:rsidRPr="00AF5221">
        <w:rPr>
          <w:rFonts w:ascii="Tahoma" w:eastAsia="Times New Roman" w:hAnsi="Tahoma" w:cs="Tahoma"/>
          <w:color w:val="000000"/>
          <w:lang w:eastAsia="en-GB"/>
        </w:rPr>
        <w:br/>
      </w:r>
      <w:r w:rsidRPr="00AF5221">
        <w:rPr>
          <w:rFonts w:ascii="Tahoma" w:eastAsia="Times New Roman" w:hAnsi="Tahoma" w:cs="Tahoma"/>
          <w:b/>
          <w:bCs/>
          <w:color w:val="CC0000"/>
          <w:lang w:eastAsia="en-GB"/>
        </w:rPr>
        <w:t>LET</w:t>
      </w:r>
      <w:r>
        <w:rPr>
          <w:rFonts w:ascii="Tahoma" w:eastAsia="Times New Roman" w:hAnsi="Tahoma" w:cs="Tahoma"/>
          <w:b/>
          <w:bCs/>
          <w:color w:val="CC0000"/>
          <w:lang w:eastAsia="en-GB"/>
        </w:rPr>
        <w:t>'S START PUMPING THOSE MUSCLES</w:t>
      </w:r>
      <w:r w:rsidRPr="00AF5221">
        <w:rPr>
          <w:rFonts w:ascii="Tahoma" w:eastAsia="Times New Roman" w:hAnsi="Tahoma" w:cs="Tahoma"/>
          <w:color w:val="000000"/>
          <w:lang w:eastAsia="en-GB"/>
        </w:rPr>
        <w:br/>
      </w:r>
      <w:r w:rsidRPr="00AF5221">
        <w:rPr>
          <w:rFonts w:ascii="Tahoma" w:eastAsia="Times New Roman" w:hAnsi="Tahoma" w:cs="Tahoma"/>
          <w:color w:val="000000"/>
          <w:lang w:eastAsia="en-GB"/>
        </w:rPr>
        <w:br/>
      </w:r>
      <w:r w:rsidRPr="00AF5221">
        <w:rPr>
          <w:rFonts w:ascii="Tahoma" w:eastAsia="Times New Roman" w:hAnsi="Tahoma" w:cs="Tahoma"/>
          <w:b/>
          <w:bCs/>
          <w:color w:val="000000"/>
          <w:lang w:eastAsia="en-GB"/>
        </w:rPr>
        <w:t xml:space="preserve"> BLP tips for Managing Distractions</w:t>
      </w:r>
      <w:r w:rsidRPr="00AF5221">
        <w:rPr>
          <w:rFonts w:ascii="Tahoma" w:eastAsia="Times New Roman" w:hAnsi="Tahoma" w:cs="Tahoma"/>
          <w:color w:val="000000"/>
          <w:lang w:eastAsia="en-GB"/>
        </w:rPr>
        <w:br/>
        <w:t>Homework can be a challenge for learners small and big! Discuss/consider what learning environment might be appropriate for your child at home. Think about internal distractions, such as hunger, tiredness, emotions, failure and put strategies/schedules into place to overcome these barriers. Give them time to talk about situations that are bothering them and allow them time to deal with emotions before settling to a task. Depending on the age of your child talk about what you do to manage your distractions. A refreshment break? Music on or off? Physical activity? A change of room? Breathing exercises? </w:t>
      </w:r>
    </w:p>
    <w:p w:rsidR="00C06390" w:rsidRDefault="00C06390" w:rsidP="00C06390">
      <w:pPr>
        <w:rPr>
          <w:rFonts w:ascii="Tahoma" w:eastAsia="Times New Roman" w:hAnsi="Tahoma" w:cs="Tahoma"/>
          <w:color w:val="000000"/>
          <w:lang w:eastAsia="en-GB"/>
        </w:rPr>
      </w:pPr>
      <w:r w:rsidRPr="00AF5221">
        <w:rPr>
          <w:rFonts w:ascii="Tahoma" w:eastAsia="Times New Roman" w:hAnsi="Tahoma" w:cs="Tahoma"/>
          <w:color w:val="000000"/>
          <w:lang w:eastAsia="en-GB"/>
        </w:rPr>
        <w:br/>
      </w:r>
      <w:r w:rsidRPr="00AF5221">
        <w:rPr>
          <w:rFonts w:ascii="Tahoma" w:eastAsia="Times New Roman" w:hAnsi="Tahoma" w:cs="Tahoma"/>
          <w:b/>
          <w:bCs/>
          <w:color w:val="000000"/>
          <w:lang w:eastAsia="en-GB"/>
        </w:rPr>
        <w:t>Remember:</w:t>
      </w:r>
      <w:r w:rsidRPr="00AF5221">
        <w:rPr>
          <w:rFonts w:ascii="Tahoma" w:eastAsia="Times New Roman" w:hAnsi="Tahoma" w:cs="Tahoma"/>
          <w:color w:val="000000"/>
          <w:lang w:eastAsia="en-GB"/>
        </w:rPr>
        <w:t> Brain breaks are great i</w:t>
      </w:r>
      <w:r>
        <w:rPr>
          <w:rFonts w:ascii="Tahoma" w:eastAsia="Times New Roman" w:hAnsi="Tahoma" w:cs="Tahoma"/>
          <w:color w:val="000000"/>
          <w:lang w:eastAsia="en-GB"/>
        </w:rPr>
        <w:t>f you get stuck or lose focus.</w:t>
      </w:r>
      <w:r>
        <w:rPr>
          <w:rFonts w:ascii="Tahoma" w:eastAsia="Times New Roman" w:hAnsi="Tahoma" w:cs="Tahoma"/>
          <w:color w:val="000000"/>
          <w:lang w:eastAsia="en-GB"/>
        </w:rPr>
        <w:br/>
      </w:r>
    </w:p>
    <w:p w:rsidR="00C06390" w:rsidRDefault="00C06390" w:rsidP="00C06390">
      <w:pPr>
        <w:rPr>
          <w:rFonts w:ascii="Tahoma" w:eastAsia="Times New Roman" w:hAnsi="Tahoma" w:cs="Tahoma"/>
          <w:color w:val="000000"/>
          <w:lang w:eastAsia="en-GB"/>
        </w:rPr>
      </w:pPr>
    </w:p>
    <w:p w:rsidR="00C06390" w:rsidRDefault="00C06390" w:rsidP="00C06390">
      <w:pPr>
        <w:rPr>
          <w:rFonts w:ascii="Tahoma" w:eastAsia="Times New Roman" w:hAnsi="Tahoma" w:cs="Tahoma"/>
          <w:color w:val="000000"/>
          <w:lang w:eastAsia="en-GB"/>
        </w:rPr>
      </w:pPr>
    </w:p>
    <w:p w:rsidR="00C06390" w:rsidRPr="00AF5221" w:rsidRDefault="00C06390" w:rsidP="00C06390">
      <w:pPr>
        <w:shd w:val="clear" w:color="auto" w:fill="FFFFFF"/>
        <w:spacing w:after="0" w:line="240" w:lineRule="auto"/>
        <w:jc w:val="center"/>
        <w:rPr>
          <w:rFonts w:ascii="Tahoma" w:eastAsia="Times New Roman" w:hAnsi="Tahoma" w:cs="Tahoma"/>
          <w:b/>
          <w:bCs/>
          <w:color w:val="003399"/>
          <w:lang w:eastAsia="en-GB"/>
        </w:rPr>
      </w:pPr>
      <w:r w:rsidRPr="00AF5221">
        <w:rPr>
          <w:rFonts w:ascii="Tahoma" w:eastAsia="Times New Roman" w:hAnsi="Tahoma" w:cs="Tahoma"/>
          <w:color w:val="000000"/>
          <w:lang w:eastAsia="en-GB"/>
        </w:rPr>
        <w:lastRenderedPageBreak/>
        <w:br/>
      </w:r>
      <w:r w:rsidRPr="00AF5221">
        <w:rPr>
          <w:rFonts w:ascii="Tahoma" w:eastAsia="Times New Roman" w:hAnsi="Tahoma" w:cs="Tahoma"/>
          <w:b/>
          <w:bCs/>
          <w:color w:val="003399"/>
          <w:lang w:eastAsia="en-GB"/>
        </w:rPr>
        <w:t>Characters and Language</w:t>
      </w:r>
    </w:p>
    <w:p w:rsidR="00C06390" w:rsidRPr="00AF5221" w:rsidRDefault="00C06390" w:rsidP="00C06390">
      <w:pPr>
        <w:spacing w:after="0" w:line="240" w:lineRule="auto"/>
        <w:rPr>
          <w:rFonts w:ascii="Tahoma" w:eastAsia="Times New Roman" w:hAnsi="Tahoma" w:cs="Tahoma"/>
          <w:lang w:eastAsia="en-GB"/>
        </w:rPr>
      </w:pPr>
    </w:p>
    <w:p w:rsidR="00C06390" w:rsidRPr="00AF5221" w:rsidRDefault="00C06390" w:rsidP="005C4123">
      <w:pPr>
        <w:shd w:val="clear" w:color="auto" w:fill="D9E2F3" w:themeFill="accent5" w:themeFillTint="33"/>
        <w:spacing w:after="0" w:line="240" w:lineRule="auto"/>
        <w:jc w:val="center"/>
        <w:rPr>
          <w:rFonts w:ascii="Tahoma" w:eastAsia="Times New Roman" w:hAnsi="Tahoma" w:cs="Tahoma"/>
          <w:color w:val="000000"/>
          <w:lang w:eastAsia="en-GB"/>
        </w:rPr>
      </w:pPr>
      <w:r w:rsidRPr="00AF5221">
        <w:rPr>
          <w:rFonts w:ascii="Tahoma" w:eastAsia="Times New Roman" w:hAnsi="Tahoma" w:cs="Tahoma"/>
          <w:color w:val="000000"/>
          <w:lang w:eastAsia="en-GB"/>
        </w:rPr>
        <w:t>Our whole school eth</w:t>
      </w:r>
      <w:r>
        <w:rPr>
          <w:rFonts w:ascii="Tahoma" w:eastAsia="Times New Roman" w:hAnsi="Tahoma" w:cs="Tahoma"/>
          <w:color w:val="000000"/>
          <w:lang w:eastAsia="en-GB"/>
        </w:rPr>
        <w:t>os is one of being self-motivated and taking a personal responsibility.</w:t>
      </w:r>
      <w:r w:rsidRPr="00AF5221">
        <w:rPr>
          <w:rFonts w:ascii="Tahoma" w:eastAsia="Times New Roman" w:hAnsi="Tahoma" w:cs="Tahoma"/>
          <w:color w:val="000000"/>
          <w:lang w:eastAsia="en-GB"/>
        </w:rPr>
        <w:br/>
        <w:t>All staff have high expectations of learners, believing that everyone has something to offer and the capability of rising to a challenge.</w:t>
      </w:r>
      <w:r w:rsidRPr="00AF5221">
        <w:rPr>
          <w:rFonts w:ascii="Tahoma" w:eastAsia="Times New Roman" w:hAnsi="Tahoma" w:cs="Tahoma"/>
          <w:color w:val="000000"/>
          <w:lang w:eastAsia="en-GB"/>
        </w:rPr>
        <w:br/>
        <w:t>We reinforce this by encouraging learners to reflect on how and why a success, however small or large, has been achieved.</w:t>
      </w:r>
    </w:p>
    <w:p w:rsidR="00C06390" w:rsidRDefault="00C06390" w:rsidP="00C06390">
      <w:pPr>
        <w:rPr>
          <w:rFonts w:ascii="Tahoma" w:eastAsia="Times New Roman" w:hAnsi="Tahoma" w:cs="Tahoma"/>
          <w:color w:val="000000"/>
          <w:shd w:val="clear" w:color="auto" w:fill="FFFFFF"/>
          <w:lang w:eastAsia="en-GB"/>
        </w:rPr>
      </w:pPr>
      <w:r w:rsidRPr="00AF5221">
        <w:rPr>
          <w:rFonts w:ascii="Tahoma" w:eastAsia="Times New Roman" w:hAnsi="Tahoma" w:cs="Tahoma"/>
          <w:color w:val="000000"/>
          <w:lang w:eastAsia="en-GB"/>
        </w:rPr>
        <w:br/>
      </w:r>
      <w:r w:rsidRPr="00AF5221">
        <w:rPr>
          <w:rFonts w:ascii="Tahoma" w:eastAsia="Times New Roman" w:hAnsi="Tahoma" w:cs="Tahoma"/>
          <w:color w:val="000000"/>
          <w:lang w:eastAsia="en-GB"/>
        </w:rPr>
        <w:br/>
      </w:r>
      <w:r w:rsidRPr="00AF5221">
        <w:rPr>
          <w:rFonts w:ascii="Tahoma" w:eastAsia="Times New Roman" w:hAnsi="Tahoma" w:cs="Tahoma"/>
          <w:b/>
          <w:bCs/>
          <w:color w:val="000000"/>
          <w:shd w:val="clear" w:color="auto" w:fill="FFFFFF"/>
          <w:lang w:eastAsia="en-GB"/>
        </w:rPr>
        <w:t>Positive role models</w:t>
      </w:r>
      <w:r w:rsidRPr="00AF5221">
        <w:rPr>
          <w:rFonts w:ascii="Tahoma" w:eastAsia="Times New Roman" w:hAnsi="Tahoma" w:cs="Tahoma"/>
          <w:color w:val="000000"/>
          <w:lang w:eastAsia="en-GB"/>
        </w:rPr>
        <w:br/>
      </w:r>
      <w:r w:rsidRPr="00AF5221">
        <w:rPr>
          <w:rFonts w:ascii="Tahoma" w:eastAsia="Times New Roman" w:hAnsi="Tahoma" w:cs="Tahoma"/>
          <w:color w:val="000000"/>
          <w:shd w:val="clear" w:color="auto" w:fill="FFFFFF"/>
          <w:lang w:eastAsia="en-GB"/>
        </w:rPr>
        <w:t>Teachers and TAs model learning themselves. They share their own difficulties, frustrations and triumphs in learning. They admit they don’t know the answers to some of the questions asked of them and pursue new knowledge alongside their pupils. They display being a vulnerable learner. They model how to respond to others doing things well and how to use mistakes as a springboard for new learning. </w:t>
      </w:r>
      <w:r>
        <w:rPr>
          <w:rFonts w:ascii="Tahoma" w:eastAsia="Times New Roman" w:hAnsi="Tahoma" w:cs="Tahoma"/>
          <w:color w:val="000000"/>
          <w:lang w:eastAsia="en-GB"/>
        </w:rPr>
        <w:br/>
      </w:r>
      <w:r w:rsidRPr="00AF5221">
        <w:rPr>
          <w:rFonts w:ascii="Tahoma" w:eastAsia="Times New Roman" w:hAnsi="Tahoma" w:cs="Tahoma"/>
          <w:color w:val="000000"/>
          <w:lang w:eastAsia="en-GB"/>
        </w:rPr>
        <w:br/>
      </w:r>
      <w:r w:rsidRPr="00AF5221">
        <w:rPr>
          <w:rFonts w:ascii="Tahoma" w:eastAsia="Times New Roman" w:hAnsi="Tahoma" w:cs="Tahoma"/>
          <w:b/>
          <w:bCs/>
          <w:color w:val="000000"/>
          <w:shd w:val="clear" w:color="auto" w:fill="FFFFFF"/>
          <w:lang w:eastAsia="en-GB"/>
        </w:rPr>
        <w:t>Language for Learning</w:t>
      </w:r>
      <w:r w:rsidRPr="00AF5221">
        <w:rPr>
          <w:rFonts w:ascii="Tahoma" w:eastAsia="Times New Roman" w:hAnsi="Tahoma" w:cs="Tahoma"/>
          <w:color w:val="000000"/>
          <w:lang w:eastAsia="en-GB"/>
        </w:rPr>
        <w:br/>
      </w:r>
      <w:r w:rsidRPr="00AF5221">
        <w:rPr>
          <w:rFonts w:ascii="Tahoma" w:eastAsia="Times New Roman" w:hAnsi="Tahoma" w:cs="Tahoma"/>
          <w:color w:val="000000"/>
          <w:shd w:val="clear" w:color="auto" w:fill="FFFFFF"/>
          <w:lang w:eastAsia="en-GB"/>
        </w:rPr>
        <w:t xml:space="preserve">Language for learning is used in all classrooms, across the school. This helps everyone to talk about and understand learning to learn. </w:t>
      </w:r>
    </w:p>
    <w:p w:rsidR="005C4123" w:rsidRDefault="005C4123" w:rsidP="00C06390">
      <w:pPr>
        <w:rPr>
          <w:rFonts w:ascii="Tahoma" w:eastAsia="Times New Roman" w:hAnsi="Tahoma" w:cs="Tahoma"/>
          <w:color w:val="000000"/>
          <w:shd w:val="clear" w:color="auto" w:fill="FFFFFF"/>
          <w:lang w:eastAsia="en-GB"/>
        </w:rPr>
      </w:pPr>
    </w:p>
    <w:p w:rsidR="005C4123" w:rsidRDefault="005C4123" w:rsidP="00C06390">
      <w:pPr>
        <w:rPr>
          <w:rFonts w:ascii="Tahoma" w:eastAsia="Times New Roman" w:hAnsi="Tahoma" w:cs="Tahoma"/>
          <w:color w:val="000000"/>
          <w:shd w:val="clear" w:color="auto" w:fill="FFFFFF"/>
          <w:lang w:eastAsia="en-GB"/>
        </w:rPr>
      </w:pPr>
    </w:p>
    <w:p w:rsidR="00896A55" w:rsidRDefault="00896A55" w:rsidP="00C06390">
      <w:pPr>
        <w:rPr>
          <w:rFonts w:ascii="Tahoma" w:eastAsia="Times New Roman" w:hAnsi="Tahoma" w:cs="Tahoma"/>
          <w:color w:val="000000"/>
          <w:shd w:val="clear" w:color="auto" w:fill="FFFFFF"/>
          <w:lang w:eastAsia="en-GB"/>
        </w:rPr>
      </w:pPr>
    </w:p>
    <w:p w:rsidR="00896A55" w:rsidRDefault="00896A55" w:rsidP="00C06390">
      <w:pPr>
        <w:rPr>
          <w:rFonts w:ascii="Tahoma" w:eastAsia="Times New Roman" w:hAnsi="Tahoma" w:cs="Tahoma"/>
          <w:color w:val="000000"/>
          <w:shd w:val="clear" w:color="auto" w:fill="FFFFFF"/>
          <w:lang w:eastAsia="en-GB"/>
        </w:rPr>
      </w:pPr>
    </w:p>
    <w:p w:rsidR="00896A55" w:rsidRDefault="00896A55" w:rsidP="00C06390">
      <w:pPr>
        <w:rPr>
          <w:rFonts w:ascii="Tahoma" w:eastAsia="Times New Roman" w:hAnsi="Tahoma" w:cs="Tahoma"/>
          <w:color w:val="000000"/>
          <w:shd w:val="clear" w:color="auto" w:fill="FFFFFF"/>
          <w:lang w:eastAsia="en-GB"/>
        </w:rPr>
      </w:pPr>
    </w:p>
    <w:p w:rsidR="00896A55" w:rsidRDefault="00896A55" w:rsidP="00C06390">
      <w:pPr>
        <w:rPr>
          <w:rFonts w:ascii="Tahoma" w:eastAsia="Times New Roman" w:hAnsi="Tahoma" w:cs="Tahoma"/>
          <w:color w:val="000000"/>
          <w:shd w:val="clear" w:color="auto" w:fill="FFFFFF"/>
          <w:lang w:eastAsia="en-GB"/>
        </w:rPr>
      </w:pPr>
    </w:p>
    <w:p w:rsidR="00896A55" w:rsidRDefault="00896A55" w:rsidP="00C06390">
      <w:pPr>
        <w:rPr>
          <w:rFonts w:ascii="Tahoma" w:eastAsia="Times New Roman" w:hAnsi="Tahoma" w:cs="Tahoma"/>
          <w:color w:val="000000"/>
          <w:shd w:val="clear" w:color="auto" w:fill="FFFFFF"/>
          <w:lang w:eastAsia="en-GB"/>
        </w:rPr>
      </w:pPr>
    </w:p>
    <w:p w:rsidR="00896A55" w:rsidRDefault="00896A55" w:rsidP="00C06390">
      <w:pPr>
        <w:rPr>
          <w:rFonts w:ascii="Tahoma" w:eastAsia="Times New Roman" w:hAnsi="Tahoma" w:cs="Tahoma"/>
          <w:color w:val="000000"/>
          <w:shd w:val="clear" w:color="auto" w:fill="FFFFFF"/>
          <w:lang w:eastAsia="en-GB"/>
        </w:rPr>
      </w:pPr>
    </w:p>
    <w:p w:rsidR="00896A55" w:rsidRDefault="00896A55" w:rsidP="00C06390">
      <w:pPr>
        <w:rPr>
          <w:rFonts w:ascii="Tahoma" w:eastAsia="Times New Roman" w:hAnsi="Tahoma" w:cs="Tahoma"/>
          <w:color w:val="000000"/>
          <w:shd w:val="clear" w:color="auto" w:fill="FFFFFF"/>
          <w:lang w:eastAsia="en-GB"/>
        </w:rPr>
      </w:pPr>
    </w:p>
    <w:p w:rsidR="00896A55" w:rsidRDefault="00896A55" w:rsidP="00C06390">
      <w:pPr>
        <w:rPr>
          <w:rFonts w:ascii="Tahoma" w:eastAsia="Times New Roman" w:hAnsi="Tahoma" w:cs="Tahoma"/>
          <w:color w:val="000000"/>
          <w:shd w:val="clear" w:color="auto" w:fill="FFFFFF"/>
          <w:lang w:eastAsia="en-GB"/>
        </w:rPr>
      </w:pPr>
    </w:p>
    <w:p w:rsidR="00896A55" w:rsidRDefault="00896A55" w:rsidP="00C06390">
      <w:pPr>
        <w:rPr>
          <w:rFonts w:ascii="Tahoma" w:eastAsia="Times New Roman" w:hAnsi="Tahoma" w:cs="Tahoma"/>
          <w:color w:val="000000"/>
          <w:shd w:val="clear" w:color="auto" w:fill="FFFFFF"/>
          <w:lang w:eastAsia="en-GB"/>
        </w:rPr>
      </w:pPr>
    </w:p>
    <w:p w:rsidR="00896A55" w:rsidRDefault="00896A55" w:rsidP="00C06390">
      <w:pPr>
        <w:rPr>
          <w:rFonts w:ascii="Tahoma" w:eastAsia="Times New Roman" w:hAnsi="Tahoma" w:cs="Tahoma"/>
          <w:color w:val="000000"/>
          <w:shd w:val="clear" w:color="auto" w:fill="FFFFFF"/>
          <w:lang w:eastAsia="en-GB"/>
        </w:rPr>
      </w:pPr>
    </w:p>
    <w:p w:rsidR="00896A55" w:rsidRDefault="00896A55" w:rsidP="00C06390">
      <w:pPr>
        <w:rPr>
          <w:rFonts w:ascii="Tahoma" w:eastAsia="Times New Roman" w:hAnsi="Tahoma" w:cs="Tahoma"/>
          <w:color w:val="000000"/>
          <w:shd w:val="clear" w:color="auto" w:fill="FFFFFF"/>
          <w:lang w:eastAsia="en-GB"/>
        </w:rPr>
      </w:pPr>
    </w:p>
    <w:p w:rsidR="00896A55" w:rsidRDefault="00896A55" w:rsidP="00C06390">
      <w:pPr>
        <w:rPr>
          <w:rFonts w:ascii="Tahoma" w:eastAsia="Times New Roman" w:hAnsi="Tahoma" w:cs="Tahoma"/>
          <w:color w:val="000000"/>
          <w:shd w:val="clear" w:color="auto" w:fill="FFFFFF"/>
          <w:lang w:eastAsia="en-GB"/>
        </w:rPr>
      </w:pPr>
    </w:p>
    <w:p w:rsidR="00896A55" w:rsidRDefault="00896A55" w:rsidP="00C06390">
      <w:pPr>
        <w:rPr>
          <w:rFonts w:ascii="Tahoma" w:eastAsia="Times New Roman" w:hAnsi="Tahoma" w:cs="Tahoma"/>
          <w:color w:val="000000"/>
          <w:shd w:val="clear" w:color="auto" w:fill="FFFFFF"/>
          <w:lang w:eastAsia="en-GB"/>
        </w:rPr>
      </w:pPr>
    </w:p>
    <w:p w:rsidR="00896A55" w:rsidRDefault="00896A55" w:rsidP="00C06390">
      <w:pPr>
        <w:rPr>
          <w:rFonts w:ascii="Tahoma" w:eastAsia="Times New Roman" w:hAnsi="Tahoma" w:cs="Tahoma"/>
          <w:color w:val="000000"/>
          <w:shd w:val="clear" w:color="auto" w:fill="FFFFFF"/>
          <w:lang w:eastAsia="en-GB"/>
        </w:rPr>
      </w:pPr>
    </w:p>
    <w:p w:rsidR="005C4123" w:rsidRPr="00AF5221" w:rsidRDefault="0062070F" w:rsidP="00C06390">
      <w:pPr>
        <w:rPr>
          <w:rFonts w:ascii="Tahoma" w:eastAsia="Times New Roman" w:hAnsi="Tahoma" w:cs="Tahoma"/>
          <w:color w:val="000000"/>
          <w:shd w:val="clear" w:color="auto" w:fill="FFFFFF"/>
          <w:lang w:eastAsia="en-GB"/>
        </w:rPr>
      </w:pPr>
      <w:r>
        <w:rPr>
          <w:noProof/>
          <w:lang w:eastAsia="en-GB"/>
        </w:rPr>
        <w:lastRenderedPageBreak/>
        <w:drawing>
          <wp:anchor distT="0" distB="0" distL="114300" distR="114300" simplePos="0" relativeHeight="251666432" behindDoc="0" locked="0" layoutInCell="1" allowOverlap="1">
            <wp:simplePos x="0" y="0"/>
            <wp:positionH relativeFrom="column">
              <wp:posOffset>4478253</wp:posOffset>
            </wp:positionH>
            <wp:positionV relativeFrom="paragraph">
              <wp:posOffset>2540</wp:posOffset>
            </wp:positionV>
            <wp:extent cx="1758950" cy="131953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895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6672" behindDoc="0" locked="0" layoutInCell="1" allowOverlap="1">
            <wp:simplePos x="0" y="0"/>
            <wp:positionH relativeFrom="column">
              <wp:posOffset>2488340</wp:posOffset>
            </wp:positionH>
            <wp:positionV relativeFrom="paragraph">
              <wp:posOffset>5538</wp:posOffset>
            </wp:positionV>
            <wp:extent cx="1816100" cy="965835"/>
            <wp:effectExtent l="0" t="0" r="0" b="571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6100" cy="965835"/>
                    </a:xfrm>
                    <a:prstGeom prst="rect">
                      <a:avLst/>
                    </a:prstGeom>
                    <a:noFill/>
                    <a:ln>
                      <a:noFill/>
                    </a:ln>
                  </pic:spPr>
                </pic:pic>
              </a:graphicData>
            </a:graphic>
            <wp14:sizeRelH relativeFrom="page">
              <wp14:pctWidth>0</wp14:pctWidth>
            </wp14:sizeRelH>
            <wp14:sizeRelV relativeFrom="page">
              <wp14:pctHeight>0</wp14:pctHeight>
            </wp14:sizeRelV>
          </wp:anchor>
        </w:drawing>
      </w:r>
      <w:r w:rsidR="006A6E8A">
        <w:rPr>
          <w:noProof/>
          <w:lang w:eastAsia="en-GB"/>
        </w:rPr>
        <w:drawing>
          <wp:anchor distT="0" distB="0" distL="114300" distR="114300" simplePos="0" relativeHeight="251668480" behindDoc="0" locked="0" layoutInCell="1" allowOverlap="1">
            <wp:simplePos x="0" y="0"/>
            <wp:positionH relativeFrom="column">
              <wp:posOffset>-555585</wp:posOffset>
            </wp:positionH>
            <wp:positionV relativeFrom="paragraph">
              <wp:posOffset>81023</wp:posOffset>
            </wp:positionV>
            <wp:extent cx="1365813" cy="1104368"/>
            <wp:effectExtent l="0" t="0" r="635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813" cy="1104368"/>
                    </a:xfrm>
                    <a:prstGeom prst="rect">
                      <a:avLst/>
                    </a:prstGeom>
                    <a:noFill/>
                    <a:ln>
                      <a:noFill/>
                    </a:ln>
                  </pic:spPr>
                </pic:pic>
              </a:graphicData>
            </a:graphic>
            <wp14:sizeRelH relativeFrom="page">
              <wp14:pctWidth>0</wp14:pctWidth>
            </wp14:sizeRelH>
            <wp14:sizeRelV relativeFrom="page">
              <wp14:pctHeight>0</wp14:pctHeight>
            </wp14:sizeRelV>
          </wp:anchor>
        </w:drawing>
      </w:r>
      <w:r w:rsidR="00896A55" w:rsidRPr="00896A55">
        <w:rPr>
          <w:noProof/>
          <w:lang w:eastAsia="en-GB"/>
        </w:rPr>
        <w:t xml:space="preserve"> </w:t>
      </w:r>
      <w:r w:rsidR="00896A55">
        <w:rPr>
          <w:noProof/>
          <w:lang w:eastAsia="en-GB"/>
        </w:rPr>
        <w:drawing>
          <wp:inline distT="0" distB="0" distL="0" distR="0" wp14:anchorId="36AF7BB8" wp14:editId="052A05BC">
            <wp:extent cx="1342663" cy="10939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0696" cy="1116812"/>
                    </a:xfrm>
                    <a:prstGeom prst="rect">
                      <a:avLst/>
                    </a:prstGeom>
                    <a:noFill/>
                    <a:ln>
                      <a:noFill/>
                    </a:ln>
                  </pic:spPr>
                </pic:pic>
              </a:graphicData>
            </a:graphic>
          </wp:inline>
        </w:drawing>
      </w:r>
    </w:p>
    <w:p w:rsidR="00C06390" w:rsidRPr="00AF5221" w:rsidRDefault="0062070F" w:rsidP="00C06390">
      <w:pPr>
        <w:rPr>
          <w:rFonts w:ascii="Tahoma" w:eastAsia="Times New Roman" w:hAnsi="Tahoma" w:cs="Tahoma"/>
          <w:color w:val="000000"/>
          <w:shd w:val="clear" w:color="auto" w:fill="FFFFFF"/>
          <w:lang w:eastAsia="en-GB"/>
        </w:rPr>
      </w:pPr>
      <w:r>
        <w:rPr>
          <w:noProof/>
          <w:lang w:eastAsia="en-GB"/>
        </w:rPr>
        <w:drawing>
          <wp:anchor distT="0" distB="0" distL="114300" distR="114300" simplePos="0" relativeHeight="251669504" behindDoc="0" locked="0" layoutInCell="1" allowOverlap="1">
            <wp:simplePos x="0" y="0"/>
            <wp:positionH relativeFrom="column">
              <wp:posOffset>-633730</wp:posOffset>
            </wp:positionH>
            <wp:positionV relativeFrom="paragraph">
              <wp:posOffset>221036</wp:posOffset>
            </wp:positionV>
            <wp:extent cx="1444246" cy="1180617"/>
            <wp:effectExtent l="0" t="0" r="3810"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4246" cy="118061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4624" behindDoc="0" locked="0" layoutInCell="1" allowOverlap="1">
            <wp:simplePos x="0" y="0"/>
            <wp:positionH relativeFrom="column">
              <wp:posOffset>1102303</wp:posOffset>
            </wp:positionH>
            <wp:positionV relativeFrom="paragraph">
              <wp:posOffset>278620</wp:posOffset>
            </wp:positionV>
            <wp:extent cx="1504315" cy="1018540"/>
            <wp:effectExtent l="0" t="0" r="63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4315" cy="1018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7696" behindDoc="0" locked="0" layoutInCell="1" allowOverlap="1">
            <wp:simplePos x="0" y="0"/>
            <wp:positionH relativeFrom="column">
              <wp:posOffset>2754172</wp:posOffset>
            </wp:positionH>
            <wp:positionV relativeFrom="paragraph">
              <wp:posOffset>232466</wp:posOffset>
            </wp:positionV>
            <wp:extent cx="1307465" cy="1111885"/>
            <wp:effectExtent l="0" t="0" r="698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746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6390" w:rsidRDefault="00896A55" w:rsidP="00C06390">
      <w:pPr>
        <w:rPr>
          <w:noProof/>
          <w:lang w:eastAsia="en-GB"/>
        </w:rPr>
      </w:pPr>
      <w:r>
        <w:rPr>
          <w:noProof/>
          <w:lang w:eastAsia="en-GB"/>
        </w:rPr>
        <w:drawing>
          <wp:anchor distT="0" distB="0" distL="114300" distR="114300" simplePos="0" relativeHeight="251670528" behindDoc="0" locked="0" layoutInCell="1" allowOverlap="1">
            <wp:simplePos x="0" y="0"/>
            <wp:positionH relativeFrom="column">
              <wp:posOffset>4359139</wp:posOffset>
            </wp:positionH>
            <wp:positionV relativeFrom="paragraph">
              <wp:posOffset>6350</wp:posOffset>
            </wp:positionV>
            <wp:extent cx="1793875" cy="1245235"/>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3875" cy="1245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6A55">
        <w:rPr>
          <w:noProof/>
          <w:lang w:eastAsia="en-GB"/>
        </w:rPr>
        <w:t xml:space="preserve">       </w:t>
      </w:r>
    </w:p>
    <w:p w:rsidR="00896A55" w:rsidRDefault="0062070F" w:rsidP="00C06390">
      <w:pPr>
        <w:rPr>
          <w:noProof/>
          <w:lang w:eastAsia="en-GB"/>
        </w:rPr>
      </w:pPr>
      <w:r>
        <w:rPr>
          <w:noProof/>
          <w:lang w:eastAsia="en-GB"/>
        </w:rPr>
        <w:drawing>
          <wp:anchor distT="0" distB="0" distL="114300" distR="114300" simplePos="0" relativeHeight="251665408" behindDoc="0" locked="0" layoutInCell="1" allowOverlap="1" wp14:anchorId="7F364AF9" wp14:editId="60E7417E">
            <wp:simplePos x="0" y="0"/>
            <wp:positionH relativeFrom="column">
              <wp:posOffset>2661920</wp:posOffset>
            </wp:positionH>
            <wp:positionV relativeFrom="paragraph">
              <wp:posOffset>189865</wp:posOffset>
            </wp:positionV>
            <wp:extent cx="1861185" cy="1073785"/>
            <wp:effectExtent l="0" t="0" r="571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61185" cy="1073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0" locked="0" layoutInCell="1" allowOverlap="1" wp14:anchorId="50A5C1CE" wp14:editId="0208D874">
            <wp:simplePos x="0" y="0"/>
            <wp:positionH relativeFrom="margin">
              <wp:posOffset>-499745</wp:posOffset>
            </wp:positionH>
            <wp:positionV relativeFrom="paragraph">
              <wp:posOffset>114935</wp:posOffset>
            </wp:positionV>
            <wp:extent cx="1214755" cy="1330325"/>
            <wp:effectExtent l="0" t="0" r="4445" b="317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4755" cy="1330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77CCCD82" wp14:editId="06F4F688">
            <wp:simplePos x="0" y="0"/>
            <wp:positionH relativeFrom="column">
              <wp:posOffset>971928</wp:posOffset>
            </wp:positionH>
            <wp:positionV relativeFrom="paragraph">
              <wp:posOffset>63412</wp:posOffset>
            </wp:positionV>
            <wp:extent cx="1631950" cy="1411605"/>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1950" cy="1411605"/>
                    </a:xfrm>
                    <a:prstGeom prst="rect">
                      <a:avLst/>
                    </a:prstGeom>
                    <a:noFill/>
                    <a:ln>
                      <a:noFill/>
                    </a:ln>
                  </pic:spPr>
                </pic:pic>
              </a:graphicData>
            </a:graphic>
            <wp14:sizeRelH relativeFrom="page">
              <wp14:pctWidth>0</wp14:pctWidth>
            </wp14:sizeRelH>
            <wp14:sizeRelV relativeFrom="page">
              <wp14:pctHeight>0</wp14:pctHeight>
            </wp14:sizeRelV>
          </wp:anchor>
        </w:drawing>
      </w:r>
      <w:r w:rsidR="00896A55">
        <w:rPr>
          <w:noProof/>
          <w:lang w:eastAsia="en-GB"/>
        </w:rPr>
        <w:drawing>
          <wp:anchor distT="0" distB="0" distL="114300" distR="114300" simplePos="0" relativeHeight="251659264" behindDoc="0" locked="0" layoutInCell="1" allowOverlap="1" wp14:anchorId="1CE7E2DC" wp14:editId="06F6D835">
            <wp:simplePos x="0" y="0"/>
            <wp:positionH relativeFrom="margin">
              <wp:posOffset>4599305</wp:posOffset>
            </wp:positionH>
            <wp:positionV relativeFrom="paragraph">
              <wp:posOffset>179729</wp:posOffset>
            </wp:positionV>
            <wp:extent cx="1947650" cy="1197458"/>
            <wp:effectExtent l="0" t="0" r="0" b="317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47650" cy="1197458"/>
                    </a:xfrm>
                    <a:prstGeom prst="rect">
                      <a:avLst/>
                    </a:prstGeom>
                    <a:noFill/>
                    <a:ln>
                      <a:noFill/>
                    </a:ln>
                  </pic:spPr>
                </pic:pic>
              </a:graphicData>
            </a:graphic>
            <wp14:sizeRelH relativeFrom="page">
              <wp14:pctWidth>0</wp14:pctWidth>
            </wp14:sizeRelH>
            <wp14:sizeRelV relativeFrom="page">
              <wp14:pctHeight>0</wp14:pctHeight>
            </wp14:sizeRelV>
          </wp:anchor>
        </w:drawing>
      </w:r>
      <w:r w:rsidR="00896A55" w:rsidRPr="00896A55">
        <w:rPr>
          <w:noProof/>
          <w:lang w:eastAsia="en-GB"/>
        </w:rPr>
        <w:t xml:space="preserve"> </w:t>
      </w:r>
    </w:p>
    <w:p w:rsidR="00896A55" w:rsidRDefault="0062070F" w:rsidP="00C06390">
      <w:r>
        <w:rPr>
          <w:noProof/>
          <w:lang w:eastAsia="en-GB"/>
        </w:rPr>
        <w:drawing>
          <wp:anchor distT="0" distB="0" distL="114300" distR="114300" simplePos="0" relativeHeight="251673600" behindDoc="0" locked="0" layoutInCell="1" allowOverlap="1">
            <wp:simplePos x="0" y="0"/>
            <wp:positionH relativeFrom="column">
              <wp:posOffset>-497936</wp:posOffset>
            </wp:positionH>
            <wp:positionV relativeFrom="paragraph">
              <wp:posOffset>2728636</wp:posOffset>
            </wp:positionV>
            <wp:extent cx="1469390" cy="146939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6939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2576" behindDoc="0" locked="0" layoutInCell="1" allowOverlap="1">
            <wp:simplePos x="0" y="0"/>
            <wp:positionH relativeFrom="column">
              <wp:posOffset>2880995</wp:posOffset>
            </wp:positionH>
            <wp:positionV relativeFrom="paragraph">
              <wp:posOffset>1293495</wp:posOffset>
            </wp:positionV>
            <wp:extent cx="1528445" cy="1388745"/>
            <wp:effectExtent l="0" t="0" r="0" b="190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8445" cy="13887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1552" behindDoc="0" locked="0" layoutInCell="1" allowOverlap="1">
            <wp:simplePos x="0" y="0"/>
            <wp:positionH relativeFrom="column">
              <wp:posOffset>4523201</wp:posOffset>
            </wp:positionH>
            <wp:positionV relativeFrom="paragraph">
              <wp:posOffset>1333026</wp:posOffset>
            </wp:positionV>
            <wp:extent cx="1953260" cy="1071245"/>
            <wp:effectExtent l="0" t="0" r="889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53260" cy="1071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5648" behindDoc="0" locked="0" layoutInCell="1" allowOverlap="1">
            <wp:simplePos x="0" y="0"/>
            <wp:positionH relativeFrom="column">
              <wp:posOffset>1168561</wp:posOffset>
            </wp:positionH>
            <wp:positionV relativeFrom="paragraph">
              <wp:posOffset>1355323</wp:posOffset>
            </wp:positionV>
            <wp:extent cx="1678305" cy="116776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78305" cy="1167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0" locked="0" layoutInCell="1" allowOverlap="1">
            <wp:simplePos x="0" y="0"/>
            <wp:positionH relativeFrom="column">
              <wp:posOffset>-547137</wp:posOffset>
            </wp:positionH>
            <wp:positionV relativeFrom="paragraph">
              <wp:posOffset>1402715</wp:posOffset>
            </wp:positionV>
            <wp:extent cx="1473200" cy="1122680"/>
            <wp:effectExtent l="0" t="0" r="0" b="127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73200" cy="1122680"/>
                    </a:xfrm>
                    <a:prstGeom prst="rect">
                      <a:avLst/>
                    </a:prstGeom>
                    <a:noFill/>
                    <a:ln>
                      <a:noFill/>
                    </a:ln>
                  </pic:spPr>
                </pic:pic>
              </a:graphicData>
            </a:graphic>
            <wp14:sizeRelH relativeFrom="page">
              <wp14:pctWidth>0</wp14:pctWidth>
            </wp14:sizeRelH>
            <wp14:sizeRelV relativeFrom="page">
              <wp14:pctHeight>0</wp14:pctHeight>
            </wp14:sizeRelV>
          </wp:anchor>
        </w:drawing>
      </w:r>
      <w:r>
        <w:t>A</w:t>
      </w:r>
    </w:p>
    <w:p w:rsidR="0062070F" w:rsidRDefault="0062070F" w:rsidP="00C06390"/>
    <w:p w:rsidR="0062070F" w:rsidRDefault="0062070F" w:rsidP="00C06390"/>
    <w:p w:rsidR="0062070F" w:rsidRDefault="0062070F" w:rsidP="00C06390"/>
    <w:p w:rsidR="0062070F" w:rsidRDefault="0062070F" w:rsidP="00C06390"/>
    <w:p w:rsidR="0062070F" w:rsidRDefault="0062070F" w:rsidP="00C06390"/>
    <w:p w:rsidR="0062070F" w:rsidRDefault="0062070F" w:rsidP="00C06390"/>
    <w:p w:rsidR="0062070F" w:rsidRPr="0062070F" w:rsidRDefault="0062070F" w:rsidP="00C06390">
      <w:pPr>
        <w:rPr>
          <w:sz w:val="44"/>
          <w:szCs w:val="44"/>
        </w:rPr>
      </w:pPr>
      <w:r w:rsidRPr="0062070F">
        <w:rPr>
          <w:sz w:val="44"/>
          <w:szCs w:val="44"/>
        </w:rPr>
        <w:t xml:space="preserve">These are the behaviours for learning that we teach and develop throughout Cirencester Primary School. </w:t>
      </w:r>
      <w:bookmarkStart w:id="0" w:name="_GoBack"/>
      <w:bookmarkEnd w:id="0"/>
    </w:p>
    <w:sectPr w:rsidR="0062070F" w:rsidRPr="0062070F">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714" w:rsidRDefault="001C5714" w:rsidP="00C06390">
      <w:pPr>
        <w:spacing w:after="0" w:line="240" w:lineRule="auto"/>
      </w:pPr>
      <w:r>
        <w:separator/>
      </w:r>
    </w:p>
  </w:endnote>
  <w:endnote w:type="continuationSeparator" w:id="0">
    <w:p w:rsidR="001C5714" w:rsidRDefault="001C5714" w:rsidP="00C06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714" w:rsidRDefault="001C5714" w:rsidP="00C06390">
      <w:pPr>
        <w:spacing w:after="0" w:line="240" w:lineRule="auto"/>
      </w:pPr>
      <w:r>
        <w:separator/>
      </w:r>
    </w:p>
  </w:footnote>
  <w:footnote w:type="continuationSeparator" w:id="0">
    <w:p w:rsidR="001C5714" w:rsidRDefault="001C5714" w:rsidP="00C06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390" w:rsidRDefault="00C06390">
    <w:pPr>
      <w:pStyle w:val="Header"/>
    </w:pPr>
    <w:r>
      <w:rPr>
        <w:noProof/>
        <w:lang w:eastAsia="en-GB"/>
      </w:rPr>
      <mc:AlternateContent>
        <mc:Choice Requires="wps">
          <w:drawing>
            <wp:anchor distT="0" distB="0" distL="118745" distR="118745" simplePos="0" relativeHeight="251659264" behindDoc="1" locked="0" layoutInCell="1" allowOverlap="0">
              <wp:simplePos x="0" y="0"/>
              <wp:positionH relativeFrom="margin">
                <wp:posOffset>-590550</wp:posOffset>
              </wp:positionH>
              <wp:positionV relativeFrom="page">
                <wp:posOffset>208280</wp:posOffset>
              </wp:positionV>
              <wp:extent cx="6898005" cy="55245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898005" cy="5524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C06390" w:rsidRDefault="00C06390">
                              <w:pPr>
                                <w:pStyle w:val="Header"/>
                                <w:jc w:val="center"/>
                                <w:rPr>
                                  <w:caps/>
                                  <w:color w:val="FFFFFF" w:themeColor="background1"/>
                                </w:rPr>
                              </w:pPr>
                              <w:r>
                                <w:rPr>
                                  <w:caps/>
                                  <w:color w:val="FFFFFF" w:themeColor="background1"/>
                                </w:rPr>
                                <w:t>Cirencester Primary School – Behaviours for Learning – Buildng Learning Powers (BLP)</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97" o:spid="_x0000_s1026" style="position:absolute;margin-left:-46.5pt;margin-top:16.4pt;width:543.15pt;height:43.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" o:allowoverlap="f" fillcolor="#5b9bd5 [3204]" stroked="f" strokeweight="1pt">
              <v:textbo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C06390" w:rsidRDefault="00C06390">
                        <w:pPr>
                          <w:pStyle w:val="Header"/>
                          <w:jc w:val="center"/>
                          <w:rPr>
                            <w:caps/>
                            <w:color w:val="FFFFFF" w:themeColor="background1"/>
                          </w:rPr>
                        </w:pPr>
                        <w:r>
                          <w:rPr>
                            <w:caps/>
                            <w:color w:val="FFFFFF" w:themeColor="background1"/>
                          </w:rPr>
                          <w:t>Cirencester Primary School – Behaviours for Learning – Buildng Learning Powers (BLP)</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390"/>
    <w:rsid w:val="00106A75"/>
    <w:rsid w:val="001C5714"/>
    <w:rsid w:val="005C4123"/>
    <w:rsid w:val="0062070F"/>
    <w:rsid w:val="006A6E8A"/>
    <w:rsid w:val="00896A55"/>
    <w:rsid w:val="00C06390"/>
    <w:rsid w:val="00E1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A226A"/>
  <w15:chartTrackingRefBased/>
  <w15:docId w15:val="{954F0005-E8D7-4C3A-AA81-31948BB56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3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3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6390"/>
  </w:style>
  <w:style w:type="paragraph" w:styleId="Footer">
    <w:name w:val="footer"/>
    <w:basedOn w:val="Normal"/>
    <w:link w:val="FooterChar"/>
    <w:uiPriority w:val="99"/>
    <w:unhideWhenUsed/>
    <w:rsid w:val="00C063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header" Target="header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Cirencester Primary School – Behaviours for Learning – Buildng Learning Powers (BLP)</vt:lpstr>
    </vt:vector>
  </TitlesOfParts>
  <Company>Cirencester Primary School</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Cirencester Primary School – Behaviours for Learning – Buildng Learning Powers (BLP)</dc:title>
  <dc:subject/>
  <dc:creator>Foster, Wendy</dc:creator>
  <cp:keywords/>
  <dc:description/>
  <cp:lastModifiedBy>Foster, Wendy</cp:lastModifiedBy>
  <cp:revision>2</cp:revision>
  <dcterms:created xsi:type="dcterms:W3CDTF">2019-08-06T14:55:00Z</dcterms:created>
  <dcterms:modified xsi:type="dcterms:W3CDTF">2019-08-06T14:55:00Z</dcterms:modified>
</cp:coreProperties>
</file>